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DC7C1" w14:textId="77777777" w:rsidR="00C47E03" w:rsidRDefault="00C47E03" w:rsidP="00C47E03">
      <w:r>
        <w:rPr>
          <w:noProof/>
        </w:rPr>
        <w:drawing>
          <wp:inline distT="0" distB="0" distL="0" distR="0" wp14:anchorId="3025FF88" wp14:editId="3CC8BEC7">
            <wp:extent cx="1908175" cy="1073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073150"/>
                    </a:xfrm>
                    <a:prstGeom prst="rect">
                      <a:avLst/>
                    </a:prstGeom>
                    <a:noFill/>
                  </pic:spPr>
                </pic:pic>
              </a:graphicData>
            </a:graphic>
          </wp:inline>
        </w:drawing>
      </w:r>
    </w:p>
    <w:p w14:paraId="2FA0A9B8" w14:textId="77777777" w:rsidR="009D166C" w:rsidRDefault="00C47E03" w:rsidP="00C47E03">
      <w:pPr>
        <w:spacing w:after="0" w:line="240" w:lineRule="auto"/>
      </w:pPr>
      <w:r w:rsidRPr="00C47E03">
        <w:rPr>
          <w:b/>
        </w:rPr>
        <w:t xml:space="preserve">Memo: </w:t>
      </w:r>
      <w:r>
        <w:tab/>
      </w:r>
      <w:r w:rsidR="009D166C">
        <w:t>Visie op wachten</w:t>
      </w:r>
      <w:r w:rsidR="00FC5B6B">
        <w:t xml:space="preserve">: onderdeel van de inspanningsverplichting voor de onvoldoende </w:t>
      </w:r>
    </w:p>
    <w:p w14:paraId="6D151D9D" w14:textId="65CD7085" w:rsidR="00C47E03" w:rsidRDefault="009D166C" w:rsidP="00FC5B6B">
      <w:pPr>
        <w:spacing w:after="0" w:line="240" w:lineRule="auto"/>
        <w:ind w:left="708" w:firstLine="708"/>
      </w:pPr>
      <w:r>
        <w:t>v</w:t>
      </w:r>
      <w:r w:rsidR="00FC5B6B">
        <w:t>an</w:t>
      </w:r>
      <w:r>
        <w:t xml:space="preserve"> d</w:t>
      </w:r>
      <w:r w:rsidR="00FC5B6B">
        <w:t xml:space="preserve">e inspectie. </w:t>
      </w:r>
    </w:p>
    <w:p w14:paraId="5E1DFC74" w14:textId="413CFF3A" w:rsidR="00C47E03" w:rsidRDefault="00C47E03" w:rsidP="00C47E03">
      <w:pPr>
        <w:spacing w:after="0" w:line="240" w:lineRule="auto"/>
      </w:pPr>
      <w:r w:rsidRPr="00C47E03">
        <w:rPr>
          <w:b/>
        </w:rPr>
        <w:t xml:space="preserve">Datum: </w:t>
      </w:r>
      <w:r>
        <w:tab/>
      </w:r>
      <w:r w:rsidR="000E7B0D">
        <w:t xml:space="preserve">21 juni </w:t>
      </w:r>
      <w:r>
        <w:t>2022</w:t>
      </w:r>
    </w:p>
    <w:p w14:paraId="3F6AE80D" w14:textId="77777777" w:rsidR="00C47E03" w:rsidRDefault="00C47E03" w:rsidP="00C47E03">
      <w:pPr>
        <w:spacing w:after="0" w:line="240" w:lineRule="auto"/>
      </w:pPr>
      <w:r w:rsidRPr="00C47E03">
        <w:rPr>
          <w:b/>
        </w:rPr>
        <w:t xml:space="preserve">Van: </w:t>
      </w:r>
      <w:r>
        <w:tab/>
      </w:r>
      <w:r>
        <w:tab/>
        <w:t>Vivian Tevreden</w:t>
      </w:r>
    </w:p>
    <w:p w14:paraId="03550282" w14:textId="0B569E6B" w:rsidR="00C47E03" w:rsidRDefault="00C47E03" w:rsidP="00C47E03">
      <w:pPr>
        <w:spacing w:after="0" w:line="240" w:lineRule="auto"/>
      </w:pPr>
      <w:r w:rsidRPr="00C47E03">
        <w:rPr>
          <w:b/>
        </w:rPr>
        <w:t>Aan:</w:t>
      </w:r>
      <w:r>
        <w:tab/>
      </w:r>
      <w:r>
        <w:tab/>
        <w:t>Leden van het Kernteam</w:t>
      </w:r>
      <w:r w:rsidR="000E7B0D">
        <w:t>, de OPR, de ALV, de RvT en het team van PPO</w:t>
      </w:r>
    </w:p>
    <w:p w14:paraId="76BFB89F" w14:textId="0D1B4ECC" w:rsidR="00C47E03" w:rsidRDefault="00C47E03" w:rsidP="003E42B0">
      <w:pPr>
        <w:spacing w:after="0" w:line="240" w:lineRule="auto"/>
      </w:pPr>
    </w:p>
    <w:p w14:paraId="6BAAADCA" w14:textId="4B748E58" w:rsidR="003E42B0" w:rsidRPr="003E42B0" w:rsidRDefault="003E42B0" w:rsidP="003E42B0">
      <w:pPr>
        <w:spacing w:after="0" w:line="240" w:lineRule="auto"/>
        <w:rPr>
          <w:b/>
        </w:rPr>
      </w:pPr>
      <w:r w:rsidRPr="003E42B0">
        <w:rPr>
          <w:b/>
        </w:rPr>
        <w:t>Voorwoord:</w:t>
      </w:r>
    </w:p>
    <w:p w14:paraId="51859BC3" w14:textId="557D90DC" w:rsidR="003E42B0" w:rsidRDefault="003E42B0" w:rsidP="003E42B0">
      <w:pPr>
        <w:spacing w:after="0" w:line="240" w:lineRule="auto"/>
      </w:pPr>
      <w:r>
        <w:t xml:space="preserve">Deze </w:t>
      </w:r>
      <w:r w:rsidR="009D166C">
        <w:t>visie op wachten</w:t>
      </w:r>
      <w:r>
        <w:t xml:space="preserve"> is bedoeld om scholen te helpen nadenken bij wat ze wel én niet kunnen doen als er met een leerling gewacht moet worden op zorg of onderwijs. Het is geen </w:t>
      </w:r>
      <w:proofErr w:type="spellStart"/>
      <w:r>
        <w:t>app</w:t>
      </w:r>
      <w:r w:rsidR="000E7B0D">
        <w:t>è</w:t>
      </w:r>
      <w:r>
        <w:t>l</w:t>
      </w:r>
      <w:proofErr w:type="spellEnd"/>
      <w:r>
        <w:t xml:space="preserve"> om door te moeten modderen als dat ten koste gaat van het kind zelf, de klas waar het in zit en van ouders, leerkrachten en directeuren. </w:t>
      </w:r>
    </w:p>
    <w:p w14:paraId="37DD8A71" w14:textId="77777777" w:rsidR="003E42B0" w:rsidRDefault="003E42B0" w:rsidP="003E42B0">
      <w:pPr>
        <w:spacing w:after="0" w:line="240" w:lineRule="auto"/>
      </w:pPr>
    </w:p>
    <w:p w14:paraId="08F3721E" w14:textId="77777777" w:rsidR="00FC5B6B" w:rsidRPr="00FC5B6B" w:rsidRDefault="00FC5B6B" w:rsidP="00FC5B6B">
      <w:pPr>
        <w:tabs>
          <w:tab w:val="left" w:pos="1940"/>
        </w:tabs>
        <w:spacing w:after="0" w:line="240" w:lineRule="auto"/>
        <w:rPr>
          <w:rFonts w:ascii="Calibri" w:eastAsia="Calibri" w:hAnsi="Calibri" w:cs="Calibri"/>
          <w:b/>
        </w:rPr>
      </w:pPr>
      <w:r w:rsidRPr="00FC5B6B">
        <w:rPr>
          <w:rFonts w:ascii="Calibri" w:eastAsia="Calibri" w:hAnsi="Calibri" w:cs="Calibri"/>
          <w:b/>
        </w:rPr>
        <w:t>Aanleiding:</w:t>
      </w:r>
    </w:p>
    <w:p w14:paraId="4C10E17D" w14:textId="46DA71EF" w:rsidR="00FC5B6B" w:rsidRDefault="00FC5B6B" w:rsidP="00FC5B6B">
      <w:pPr>
        <w:pStyle w:val="Lijstalinea"/>
        <w:numPr>
          <w:ilvl w:val="0"/>
          <w:numId w:val="5"/>
        </w:numPr>
        <w:tabs>
          <w:tab w:val="left" w:pos="1940"/>
        </w:tabs>
        <w:spacing w:after="0" w:line="240" w:lineRule="auto"/>
        <w:rPr>
          <w:rFonts w:ascii="Calibri" w:eastAsia="Calibri" w:hAnsi="Calibri" w:cs="Calibri"/>
        </w:rPr>
      </w:pPr>
      <w:r w:rsidRPr="00FC5B6B">
        <w:rPr>
          <w:rFonts w:ascii="Calibri" w:eastAsia="Calibri" w:hAnsi="Calibri" w:cs="Calibri"/>
        </w:rPr>
        <w:t>Het wachten op plaatsen in het SO veroorzaakt veel stress bij het kind waar het om gaat, bij ouders, bij de klas waar het kind in zit, bij leerkrachten, ib-</w:t>
      </w:r>
      <w:proofErr w:type="spellStart"/>
      <w:r w:rsidRPr="00FC5B6B">
        <w:rPr>
          <w:rFonts w:ascii="Calibri" w:eastAsia="Calibri" w:hAnsi="Calibri" w:cs="Calibri"/>
        </w:rPr>
        <w:t>ers</w:t>
      </w:r>
      <w:proofErr w:type="spellEnd"/>
      <w:r w:rsidRPr="00FC5B6B">
        <w:rPr>
          <w:rFonts w:ascii="Calibri" w:eastAsia="Calibri" w:hAnsi="Calibri" w:cs="Calibri"/>
        </w:rPr>
        <w:t>, directeuren en onderwijsspecialisten.</w:t>
      </w:r>
      <w:r>
        <w:rPr>
          <w:rFonts w:ascii="Calibri" w:eastAsia="Calibri" w:hAnsi="Calibri" w:cs="Calibri"/>
        </w:rPr>
        <w:t xml:space="preserve"> We willen het kind zo goed mogelijk helpen, we weten hoe we dat kind het beste kunnen helpen, de beschikbaarheid van de beste plek laat te wensen over.</w:t>
      </w:r>
    </w:p>
    <w:p w14:paraId="0422453F" w14:textId="4C8F5662" w:rsidR="00FC5B6B" w:rsidRDefault="00FC5B6B" w:rsidP="00FC5B6B">
      <w:pPr>
        <w:pStyle w:val="Lijstalinea"/>
        <w:numPr>
          <w:ilvl w:val="0"/>
          <w:numId w:val="5"/>
        </w:numPr>
        <w:tabs>
          <w:tab w:val="left" w:pos="1940"/>
        </w:tabs>
        <w:spacing w:after="0" w:line="240" w:lineRule="auto"/>
        <w:rPr>
          <w:rFonts w:ascii="Calibri" w:eastAsia="Calibri" w:hAnsi="Calibri" w:cs="Calibri"/>
        </w:rPr>
      </w:pPr>
      <w:r w:rsidRPr="00FC5B6B">
        <w:rPr>
          <w:rFonts w:ascii="Calibri" w:eastAsia="Calibri" w:hAnsi="Calibri" w:cs="Calibri"/>
        </w:rPr>
        <w:t xml:space="preserve">Uit cijfers van het jaarverslag van het Regionaal Bureau Leerplicht </w:t>
      </w:r>
      <w:r>
        <w:rPr>
          <w:rFonts w:ascii="Calibri" w:eastAsia="Calibri" w:hAnsi="Calibri" w:cs="Calibri"/>
        </w:rPr>
        <w:t xml:space="preserve">uit 2021 </w:t>
      </w:r>
      <w:r w:rsidRPr="00FC5B6B">
        <w:rPr>
          <w:rFonts w:ascii="Calibri" w:eastAsia="Calibri" w:hAnsi="Calibri" w:cs="Calibri"/>
        </w:rPr>
        <w:t xml:space="preserve">blijkt dat </w:t>
      </w:r>
      <w:r>
        <w:rPr>
          <w:rFonts w:ascii="Calibri" w:eastAsia="Calibri" w:hAnsi="Calibri" w:cs="Calibri"/>
        </w:rPr>
        <w:t xml:space="preserve">de helft  van de thuiszitters </w:t>
      </w:r>
      <w:r w:rsidRPr="00FC5B6B">
        <w:rPr>
          <w:rFonts w:ascii="Calibri" w:eastAsia="Calibri" w:hAnsi="Calibri" w:cs="Calibri"/>
        </w:rPr>
        <w:t xml:space="preserve">wachten op SO plekken </w:t>
      </w:r>
      <w:r>
        <w:rPr>
          <w:rFonts w:ascii="Calibri" w:eastAsia="Calibri" w:hAnsi="Calibri" w:cs="Calibri"/>
        </w:rPr>
        <w:t xml:space="preserve">en de andere helft wacht </w:t>
      </w:r>
      <w:r w:rsidRPr="00FC5B6B">
        <w:rPr>
          <w:rFonts w:ascii="Calibri" w:eastAsia="Calibri" w:hAnsi="Calibri" w:cs="Calibri"/>
        </w:rPr>
        <w:t xml:space="preserve">op zorg. </w:t>
      </w:r>
    </w:p>
    <w:p w14:paraId="76835EF5" w14:textId="0C05A3DC" w:rsidR="00FC5B6B" w:rsidRDefault="00FC5B6B" w:rsidP="00FC5B6B">
      <w:pPr>
        <w:pStyle w:val="Lijstalinea"/>
        <w:numPr>
          <w:ilvl w:val="0"/>
          <w:numId w:val="5"/>
        </w:numPr>
        <w:tabs>
          <w:tab w:val="left" w:pos="1940"/>
        </w:tabs>
        <w:spacing w:after="0" w:line="240" w:lineRule="auto"/>
        <w:rPr>
          <w:rFonts w:ascii="Calibri" w:eastAsia="Calibri" w:hAnsi="Calibri" w:cs="Calibri"/>
        </w:rPr>
      </w:pPr>
      <w:r w:rsidRPr="00FC5B6B">
        <w:rPr>
          <w:rFonts w:ascii="Calibri" w:eastAsia="Calibri" w:hAnsi="Calibri" w:cs="Calibri"/>
        </w:rPr>
        <w:t>Uit  gesprekken met het Kernteam blijkt dat kinderen</w:t>
      </w:r>
      <w:r w:rsidR="00AB2C0F">
        <w:rPr>
          <w:rFonts w:ascii="Calibri" w:eastAsia="Calibri" w:hAnsi="Calibri" w:cs="Calibri"/>
        </w:rPr>
        <w:t xml:space="preserve"> tijdens het</w:t>
      </w:r>
      <w:r w:rsidRPr="00FC5B6B">
        <w:rPr>
          <w:rFonts w:ascii="Calibri" w:eastAsia="Calibri" w:hAnsi="Calibri" w:cs="Calibri"/>
        </w:rPr>
        <w:t xml:space="preserve"> </w:t>
      </w:r>
      <w:r>
        <w:rPr>
          <w:rFonts w:ascii="Calibri" w:eastAsia="Calibri" w:hAnsi="Calibri" w:cs="Calibri"/>
        </w:rPr>
        <w:t xml:space="preserve">wachten </w:t>
      </w:r>
      <w:r w:rsidRPr="00FC5B6B">
        <w:rPr>
          <w:rFonts w:ascii="Calibri" w:eastAsia="Calibri" w:hAnsi="Calibri" w:cs="Calibri"/>
        </w:rPr>
        <w:t xml:space="preserve">vaak zo veel mogelijk op de reguliere school blijven komen. Scholen voelen verantwoordelijkheid ook omdat thuissituaties </w:t>
      </w:r>
      <w:r>
        <w:rPr>
          <w:rFonts w:ascii="Calibri" w:eastAsia="Calibri" w:hAnsi="Calibri" w:cs="Calibri"/>
        </w:rPr>
        <w:t>v</w:t>
      </w:r>
      <w:r w:rsidRPr="00FC5B6B">
        <w:rPr>
          <w:rFonts w:ascii="Calibri" w:eastAsia="Calibri" w:hAnsi="Calibri" w:cs="Calibri"/>
        </w:rPr>
        <w:t xml:space="preserve">an deze kinderen soms ingewikkeld kunnen zijn. </w:t>
      </w:r>
    </w:p>
    <w:p w14:paraId="66B1D34B" w14:textId="3CBB6E56" w:rsidR="00AB2C0F" w:rsidRDefault="00AB2C0F" w:rsidP="00FC5B6B">
      <w:pPr>
        <w:pStyle w:val="Lijstalinea"/>
        <w:numPr>
          <w:ilvl w:val="0"/>
          <w:numId w:val="5"/>
        </w:numPr>
        <w:tabs>
          <w:tab w:val="left" w:pos="1940"/>
        </w:tabs>
        <w:spacing w:after="0" w:line="240" w:lineRule="auto"/>
        <w:rPr>
          <w:rFonts w:ascii="Calibri" w:eastAsia="Calibri" w:hAnsi="Calibri" w:cs="Calibri"/>
        </w:rPr>
      </w:pPr>
      <w:r>
        <w:rPr>
          <w:rFonts w:ascii="Calibri" w:eastAsia="Calibri" w:hAnsi="Calibri" w:cs="Calibri"/>
        </w:rPr>
        <w:t xml:space="preserve">Het samenwerkingsverband kan tijdens het wachten een overbruggingsarrangement uitgeven aan de reguliere school. </w:t>
      </w:r>
      <w:r w:rsidR="003E42B0">
        <w:rPr>
          <w:rFonts w:ascii="Calibri" w:eastAsia="Calibri" w:hAnsi="Calibri" w:cs="Calibri"/>
        </w:rPr>
        <w:t xml:space="preserve">Dit levert de reguliere school extra geld op om het kind in de school zo goed en zo kwaad het gaat toch te kunnen opvangen. </w:t>
      </w:r>
      <w:r>
        <w:rPr>
          <w:rFonts w:ascii="Calibri" w:eastAsia="Calibri" w:hAnsi="Calibri" w:cs="Calibri"/>
        </w:rPr>
        <w:t xml:space="preserve">Dit kan voor de situaties waarin het kind wacht op een SO plek als </w:t>
      </w:r>
      <w:r w:rsidR="003E42B0">
        <w:rPr>
          <w:rFonts w:ascii="Calibri" w:eastAsia="Calibri" w:hAnsi="Calibri" w:cs="Calibri"/>
        </w:rPr>
        <w:t xml:space="preserve">er voor het kind al </w:t>
      </w:r>
      <w:r>
        <w:rPr>
          <w:rFonts w:ascii="Calibri" w:eastAsia="Calibri" w:hAnsi="Calibri" w:cs="Calibri"/>
        </w:rPr>
        <w:t xml:space="preserve">een TLV </w:t>
      </w:r>
      <w:r w:rsidR="003E42B0">
        <w:rPr>
          <w:rFonts w:ascii="Calibri" w:eastAsia="Calibri" w:hAnsi="Calibri" w:cs="Calibri"/>
        </w:rPr>
        <w:t>is afgegeven</w:t>
      </w:r>
      <w:r>
        <w:rPr>
          <w:rFonts w:ascii="Calibri" w:eastAsia="Calibri" w:hAnsi="Calibri" w:cs="Calibri"/>
        </w:rPr>
        <w:t xml:space="preserve">. In </w:t>
      </w:r>
      <w:r w:rsidR="003E42B0">
        <w:rPr>
          <w:rFonts w:ascii="Calibri" w:eastAsia="Calibri" w:hAnsi="Calibri" w:cs="Calibri"/>
        </w:rPr>
        <w:t xml:space="preserve">schooljaar </w:t>
      </w:r>
      <w:r>
        <w:rPr>
          <w:rFonts w:ascii="Calibri" w:eastAsia="Calibri" w:hAnsi="Calibri" w:cs="Calibri"/>
        </w:rPr>
        <w:t>2021</w:t>
      </w:r>
      <w:r w:rsidR="006156AB">
        <w:rPr>
          <w:rFonts w:ascii="Calibri" w:eastAsia="Calibri" w:hAnsi="Calibri" w:cs="Calibri"/>
        </w:rPr>
        <w:t>-2022</w:t>
      </w:r>
      <w:r>
        <w:rPr>
          <w:rFonts w:ascii="Calibri" w:eastAsia="Calibri" w:hAnsi="Calibri" w:cs="Calibri"/>
        </w:rPr>
        <w:t xml:space="preserve"> is er </w:t>
      </w:r>
      <w:r w:rsidR="006156AB">
        <w:rPr>
          <w:rFonts w:ascii="Calibri" w:eastAsia="Calibri" w:hAnsi="Calibri" w:cs="Calibri"/>
        </w:rPr>
        <w:t xml:space="preserve">tot nu toe </w:t>
      </w:r>
      <w:r>
        <w:rPr>
          <w:rFonts w:ascii="Calibri" w:eastAsia="Calibri" w:hAnsi="Calibri" w:cs="Calibri"/>
        </w:rPr>
        <w:t xml:space="preserve">voor </w:t>
      </w:r>
      <w:r w:rsidR="006156AB">
        <w:rPr>
          <w:rFonts w:ascii="Calibri" w:eastAsia="Calibri" w:hAnsi="Calibri" w:cs="Calibri"/>
        </w:rPr>
        <w:t xml:space="preserve">2 kinderen </w:t>
      </w:r>
      <w:r>
        <w:rPr>
          <w:rFonts w:ascii="Calibri" w:eastAsia="Calibri" w:hAnsi="Calibri" w:cs="Calibri"/>
        </w:rPr>
        <w:t xml:space="preserve">een overbruggingsarrangement uitgegeven. </w:t>
      </w:r>
    </w:p>
    <w:p w14:paraId="4B58B2ED" w14:textId="06069B69" w:rsidR="00FC5B6B" w:rsidRDefault="00FC5B6B" w:rsidP="00FC5B6B">
      <w:pPr>
        <w:pStyle w:val="Lijstalinea"/>
        <w:numPr>
          <w:ilvl w:val="0"/>
          <w:numId w:val="5"/>
        </w:numPr>
        <w:tabs>
          <w:tab w:val="left" w:pos="1940"/>
        </w:tabs>
        <w:spacing w:after="0" w:line="240" w:lineRule="auto"/>
        <w:rPr>
          <w:rFonts w:ascii="Calibri" w:eastAsia="Calibri" w:hAnsi="Calibri" w:cs="Calibri"/>
        </w:rPr>
      </w:pPr>
      <w:r w:rsidRPr="00FC5B6B">
        <w:rPr>
          <w:rFonts w:ascii="Calibri" w:eastAsia="Calibri" w:hAnsi="Calibri" w:cs="Calibri"/>
        </w:rPr>
        <w:t>Van onderwijsspecialisten is bekend dat kinderen</w:t>
      </w:r>
      <w:r>
        <w:rPr>
          <w:rFonts w:ascii="Calibri" w:eastAsia="Calibri" w:hAnsi="Calibri" w:cs="Calibri"/>
        </w:rPr>
        <w:t xml:space="preserve"> naast wachten op </w:t>
      </w:r>
      <w:r w:rsidR="00AB2C0F">
        <w:rPr>
          <w:rFonts w:ascii="Calibri" w:eastAsia="Calibri" w:hAnsi="Calibri" w:cs="Calibri"/>
        </w:rPr>
        <w:t xml:space="preserve">een </w:t>
      </w:r>
      <w:r>
        <w:rPr>
          <w:rFonts w:ascii="Calibri" w:eastAsia="Calibri" w:hAnsi="Calibri" w:cs="Calibri"/>
        </w:rPr>
        <w:t>SO</w:t>
      </w:r>
      <w:r w:rsidR="00AB2C0F">
        <w:rPr>
          <w:rFonts w:ascii="Calibri" w:eastAsia="Calibri" w:hAnsi="Calibri" w:cs="Calibri"/>
        </w:rPr>
        <w:t xml:space="preserve">- </w:t>
      </w:r>
      <w:r>
        <w:rPr>
          <w:rFonts w:ascii="Calibri" w:eastAsia="Calibri" w:hAnsi="Calibri" w:cs="Calibri"/>
        </w:rPr>
        <w:t>of zorg</w:t>
      </w:r>
      <w:r w:rsidR="00AB2C0F">
        <w:rPr>
          <w:rFonts w:ascii="Calibri" w:eastAsia="Calibri" w:hAnsi="Calibri" w:cs="Calibri"/>
        </w:rPr>
        <w:t>plek</w:t>
      </w:r>
      <w:r>
        <w:rPr>
          <w:rFonts w:ascii="Calibri" w:eastAsia="Calibri" w:hAnsi="Calibri" w:cs="Calibri"/>
        </w:rPr>
        <w:t xml:space="preserve"> ook moeten w</w:t>
      </w:r>
      <w:r w:rsidRPr="00FC5B6B">
        <w:rPr>
          <w:rFonts w:ascii="Calibri" w:eastAsia="Calibri" w:hAnsi="Calibri" w:cs="Calibri"/>
        </w:rPr>
        <w:t xml:space="preserve">achten op onderzoek dat nodig is voor een TLV kan worden aangevraagd. </w:t>
      </w:r>
    </w:p>
    <w:p w14:paraId="291E8C84" w14:textId="12F3B50D" w:rsidR="00FC5B6B" w:rsidRDefault="00FC5B6B" w:rsidP="00FC5B6B">
      <w:pPr>
        <w:pStyle w:val="Lijstalinea"/>
        <w:numPr>
          <w:ilvl w:val="0"/>
          <w:numId w:val="5"/>
        </w:numPr>
        <w:tabs>
          <w:tab w:val="left" w:pos="1940"/>
        </w:tabs>
        <w:spacing w:after="0" w:line="240" w:lineRule="auto"/>
        <w:rPr>
          <w:rFonts w:ascii="Calibri" w:eastAsia="Calibri" w:hAnsi="Calibri" w:cs="Calibri"/>
        </w:rPr>
      </w:pPr>
      <w:r>
        <w:rPr>
          <w:rFonts w:ascii="Calibri" w:eastAsia="Calibri" w:hAnsi="Calibri" w:cs="Calibri"/>
        </w:rPr>
        <w:t>De inspectie van het onderwijs heeft de signalen, benoemd bij punt 1</w:t>
      </w:r>
      <w:r w:rsidR="00AB2C0F">
        <w:rPr>
          <w:rFonts w:ascii="Calibri" w:eastAsia="Calibri" w:hAnsi="Calibri" w:cs="Calibri"/>
        </w:rPr>
        <w:t>,</w:t>
      </w:r>
      <w:r>
        <w:rPr>
          <w:rFonts w:ascii="Calibri" w:eastAsia="Calibri" w:hAnsi="Calibri" w:cs="Calibri"/>
        </w:rPr>
        <w:t xml:space="preserve"> opgevangen</w:t>
      </w:r>
      <w:r w:rsidR="00AB2C0F">
        <w:rPr>
          <w:rFonts w:ascii="Calibri" w:eastAsia="Calibri" w:hAnsi="Calibri" w:cs="Calibri"/>
        </w:rPr>
        <w:t xml:space="preserve">. Het samenwerkingsverband kon de signalen onvoldoende weerleggen met data. Dit betekent dat </w:t>
      </w:r>
      <w:r>
        <w:rPr>
          <w:rFonts w:ascii="Calibri" w:eastAsia="Calibri" w:hAnsi="Calibri" w:cs="Calibri"/>
        </w:rPr>
        <w:t>dat PPO regio Leiden een onvoldoende heeft gekregen voor RPO1 (resultaten passend onderwijs) m.b.t. het dekkend netwerk. Als samenwerkingsverband hebben we een inspanningsverplichting om de wachtlijsten zo goed mogelijk op te lossen. Ook hebben een resultaatverplichting om de wachtlijsten goed in kaart te brengen. In Q4 van 2022 komt de inspectie op nieuw kijken hoe het met de inspanning- en resulta</w:t>
      </w:r>
      <w:r w:rsidR="00AB2C0F">
        <w:rPr>
          <w:rFonts w:ascii="Calibri" w:eastAsia="Calibri" w:hAnsi="Calibri" w:cs="Calibri"/>
        </w:rPr>
        <w:t>at verplichtingen gaat</w:t>
      </w:r>
      <w:r>
        <w:rPr>
          <w:rFonts w:ascii="Calibri" w:eastAsia="Calibri" w:hAnsi="Calibri" w:cs="Calibri"/>
        </w:rPr>
        <w:t xml:space="preserve">. </w:t>
      </w:r>
    </w:p>
    <w:p w14:paraId="38E984BD" w14:textId="77777777" w:rsidR="00FC5B6B" w:rsidRDefault="00FC5B6B" w:rsidP="00FC5B6B">
      <w:pPr>
        <w:tabs>
          <w:tab w:val="left" w:pos="1940"/>
        </w:tabs>
        <w:spacing w:after="0" w:line="240" w:lineRule="auto"/>
        <w:rPr>
          <w:rFonts w:ascii="Calibri" w:eastAsia="Calibri" w:hAnsi="Calibri" w:cs="Calibri"/>
        </w:rPr>
      </w:pPr>
    </w:p>
    <w:p w14:paraId="020C5175" w14:textId="57F6421E" w:rsidR="00AB2C0F" w:rsidRPr="00A16D96" w:rsidRDefault="00AB2C0F" w:rsidP="00FC5B6B">
      <w:pPr>
        <w:tabs>
          <w:tab w:val="left" w:pos="1940"/>
        </w:tabs>
        <w:spacing w:after="0" w:line="240" w:lineRule="auto"/>
        <w:rPr>
          <w:rFonts w:ascii="Calibri" w:eastAsia="Calibri" w:hAnsi="Calibri" w:cs="Calibri"/>
          <w:b/>
        </w:rPr>
      </w:pPr>
      <w:r w:rsidRPr="00A16D96">
        <w:rPr>
          <w:rFonts w:ascii="Calibri" w:eastAsia="Calibri" w:hAnsi="Calibri" w:cs="Calibri"/>
          <w:b/>
        </w:rPr>
        <w:t>Stappenplan proces en product richting een voldoende op RPO 1:</w:t>
      </w:r>
    </w:p>
    <w:p w14:paraId="7FC197FD" w14:textId="28F23938" w:rsidR="00AB2C0F" w:rsidRDefault="00AB2C0F" w:rsidP="00AB2C0F">
      <w:pPr>
        <w:pStyle w:val="Lijstalinea"/>
        <w:numPr>
          <w:ilvl w:val="0"/>
          <w:numId w:val="6"/>
        </w:numPr>
        <w:tabs>
          <w:tab w:val="left" w:pos="1940"/>
        </w:tabs>
        <w:spacing w:after="0" w:line="240" w:lineRule="auto"/>
        <w:rPr>
          <w:rFonts w:ascii="Calibri" w:eastAsia="Calibri" w:hAnsi="Calibri" w:cs="Calibri"/>
        </w:rPr>
      </w:pPr>
      <w:r>
        <w:rPr>
          <w:rFonts w:ascii="Calibri" w:eastAsia="Calibri" w:hAnsi="Calibri" w:cs="Calibri"/>
        </w:rPr>
        <w:t xml:space="preserve">Er komen vragenlijsten naar scholen om te weten hoeveel kinderen toch op school worden gehouden terwijl ze wachten op een SO plek, zorg of een onderzoek. Gevraagd zal worden </w:t>
      </w:r>
      <w:r w:rsidR="009D166C">
        <w:rPr>
          <w:rFonts w:ascii="Calibri" w:eastAsia="Calibri" w:hAnsi="Calibri" w:cs="Calibri"/>
        </w:rPr>
        <w:t xml:space="preserve">naar </w:t>
      </w:r>
      <w:r>
        <w:rPr>
          <w:rFonts w:ascii="Calibri" w:eastAsia="Calibri" w:hAnsi="Calibri" w:cs="Calibri"/>
        </w:rPr>
        <w:t xml:space="preserve">aard van escalaties en naar oplossingsmanieren van deze escalaties. In kaart wordt gebracht welke pro actieve hulpmiddelen in overleg met het samenwerkingsverband of regionaal bureau leerplicht worden ingezet. Uitkomsten worden gedeeld om van en met elkaar te leren. </w:t>
      </w:r>
    </w:p>
    <w:p w14:paraId="7BFA8718" w14:textId="640D4E50" w:rsidR="00AB2C0F" w:rsidRDefault="00AB2C0F" w:rsidP="00AB2C0F">
      <w:pPr>
        <w:pStyle w:val="Lijstalinea"/>
        <w:numPr>
          <w:ilvl w:val="0"/>
          <w:numId w:val="6"/>
        </w:numPr>
        <w:tabs>
          <w:tab w:val="left" w:pos="1940"/>
        </w:tabs>
        <w:spacing w:after="0" w:line="240" w:lineRule="auto"/>
        <w:rPr>
          <w:rFonts w:ascii="Calibri" w:eastAsia="Calibri" w:hAnsi="Calibri" w:cs="Calibri"/>
        </w:rPr>
      </w:pPr>
      <w:r>
        <w:rPr>
          <w:rFonts w:ascii="Calibri" w:eastAsia="Calibri" w:hAnsi="Calibri" w:cs="Calibri"/>
        </w:rPr>
        <w:lastRenderedPageBreak/>
        <w:t xml:space="preserve">Er is een tool ontwikkeld om de duur van het wachten beter in kaart te brengen. Deze tool moet nog uitgerold worden. Werken met deze tool wordt duurzaam ingezet. Uitkomsten uit deze tool zullen op regelmatige basis breed worden gedeeld. </w:t>
      </w:r>
    </w:p>
    <w:p w14:paraId="1F834E6C" w14:textId="77777777" w:rsidR="00AB2C0F" w:rsidRDefault="00AB2C0F" w:rsidP="00AB2C0F">
      <w:pPr>
        <w:pStyle w:val="Lijstalinea"/>
        <w:numPr>
          <w:ilvl w:val="0"/>
          <w:numId w:val="6"/>
        </w:numPr>
        <w:tabs>
          <w:tab w:val="left" w:pos="1940"/>
        </w:tabs>
        <w:spacing w:after="0" w:line="240" w:lineRule="auto"/>
        <w:rPr>
          <w:rFonts w:ascii="Calibri" w:eastAsia="Calibri" w:hAnsi="Calibri" w:cs="Calibri"/>
        </w:rPr>
      </w:pPr>
      <w:r>
        <w:rPr>
          <w:rFonts w:ascii="Calibri" w:eastAsia="Calibri" w:hAnsi="Calibri" w:cs="Calibri"/>
        </w:rPr>
        <w:t>We denken na over hoe we het effect van aan tafel arrangeren met scholen, ouders en onderwijsspecialisten kunnen meten in de voorkomende sfeer.</w:t>
      </w:r>
    </w:p>
    <w:p w14:paraId="582BEA9B" w14:textId="6E378438" w:rsidR="00AB2C0F" w:rsidRDefault="00AB2C0F" w:rsidP="00AB2C0F">
      <w:pPr>
        <w:pStyle w:val="Lijstalinea"/>
        <w:numPr>
          <w:ilvl w:val="0"/>
          <w:numId w:val="6"/>
        </w:numPr>
        <w:tabs>
          <w:tab w:val="left" w:pos="1940"/>
        </w:tabs>
        <w:spacing w:after="0" w:line="240" w:lineRule="auto"/>
        <w:rPr>
          <w:rFonts w:ascii="Calibri" w:eastAsia="Calibri" w:hAnsi="Calibri" w:cs="Calibri"/>
        </w:rPr>
      </w:pPr>
      <w:r>
        <w:rPr>
          <w:rFonts w:ascii="Calibri" w:eastAsia="Calibri" w:hAnsi="Calibri" w:cs="Calibri"/>
        </w:rPr>
        <w:t>We zetten in op de wachtfilosofie</w:t>
      </w:r>
      <w:r w:rsidR="00A16D96">
        <w:rPr>
          <w:rFonts w:ascii="Calibri" w:eastAsia="Calibri" w:hAnsi="Calibri" w:cs="Calibri"/>
        </w:rPr>
        <w:t>.</w:t>
      </w:r>
    </w:p>
    <w:p w14:paraId="2194B648" w14:textId="62D8448A" w:rsidR="00AB2C0F" w:rsidRDefault="00AB2C0F" w:rsidP="00AB2C0F">
      <w:pPr>
        <w:tabs>
          <w:tab w:val="left" w:pos="1940"/>
        </w:tabs>
        <w:spacing w:after="0" w:line="240" w:lineRule="auto"/>
        <w:rPr>
          <w:rFonts w:ascii="Calibri" w:eastAsia="Calibri" w:hAnsi="Calibri" w:cs="Calibri"/>
        </w:rPr>
      </w:pPr>
    </w:p>
    <w:p w14:paraId="1DCA4710" w14:textId="4504FD9B" w:rsidR="00A16D96" w:rsidRPr="00A16D96" w:rsidRDefault="009D166C" w:rsidP="00AB2C0F">
      <w:pPr>
        <w:tabs>
          <w:tab w:val="left" w:pos="1940"/>
        </w:tabs>
        <w:spacing w:after="0" w:line="240" w:lineRule="auto"/>
        <w:rPr>
          <w:rFonts w:ascii="Calibri" w:eastAsia="Calibri" w:hAnsi="Calibri" w:cs="Calibri"/>
          <w:b/>
        </w:rPr>
      </w:pPr>
      <w:r>
        <w:rPr>
          <w:rFonts w:ascii="Calibri" w:eastAsia="Calibri" w:hAnsi="Calibri" w:cs="Calibri"/>
          <w:b/>
        </w:rPr>
        <w:t>Visie op wachten</w:t>
      </w:r>
    </w:p>
    <w:p w14:paraId="1D90C949" w14:textId="77777777" w:rsidR="003E42B0" w:rsidRDefault="00FC5B6B" w:rsidP="00AB2C0F">
      <w:pPr>
        <w:tabs>
          <w:tab w:val="left" w:pos="1940"/>
        </w:tabs>
        <w:spacing w:after="0" w:line="240" w:lineRule="auto"/>
        <w:rPr>
          <w:rFonts w:ascii="Calibri" w:eastAsia="Calibri" w:hAnsi="Calibri" w:cs="Calibri"/>
        </w:rPr>
      </w:pPr>
      <w:r w:rsidRPr="00AB2C0F">
        <w:rPr>
          <w:rFonts w:ascii="Calibri" w:eastAsia="Calibri" w:hAnsi="Calibri" w:cs="Calibri"/>
        </w:rPr>
        <w:t xml:space="preserve">Wachten is </w:t>
      </w:r>
      <w:r w:rsidR="003E42B0">
        <w:rPr>
          <w:rFonts w:ascii="Calibri" w:eastAsia="Calibri" w:hAnsi="Calibri" w:cs="Calibri"/>
        </w:rPr>
        <w:t xml:space="preserve">tot onze (die van kinderen, ouders, scholen, besturen en het samenwerkingsverband) grote spijt </w:t>
      </w:r>
      <w:r w:rsidRPr="00AB2C0F">
        <w:rPr>
          <w:rFonts w:ascii="Calibri" w:eastAsia="Calibri" w:hAnsi="Calibri" w:cs="Calibri"/>
        </w:rPr>
        <w:t xml:space="preserve">onderdeel van ons samenwerkingsverband. </w:t>
      </w:r>
      <w:r w:rsidR="003E42B0">
        <w:rPr>
          <w:rFonts w:ascii="Calibri" w:eastAsia="Calibri" w:hAnsi="Calibri" w:cs="Calibri"/>
        </w:rPr>
        <w:t xml:space="preserve">We weten heel goed wat het kind nodig heeft. Als dat wat nodig is niet meteen beschikbaar is, is dat erg voor ons allemaal. </w:t>
      </w:r>
    </w:p>
    <w:p w14:paraId="02A83A32" w14:textId="77777777" w:rsidR="00506600" w:rsidRDefault="00FC5B6B" w:rsidP="00AB2C0F">
      <w:pPr>
        <w:tabs>
          <w:tab w:val="left" w:pos="1940"/>
        </w:tabs>
        <w:spacing w:after="0" w:line="240" w:lineRule="auto"/>
        <w:rPr>
          <w:rFonts w:ascii="Calibri" w:eastAsia="Calibri" w:hAnsi="Calibri" w:cs="Calibri"/>
        </w:rPr>
      </w:pPr>
      <w:r w:rsidRPr="00AB2C0F">
        <w:rPr>
          <w:rFonts w:ascii="Calibri" w:eastAsia="Calibri" w:hAnsi="Calibri" w:cs="Calibri"/>
        </w:rPr>
        <w:t xml:space="preserve">In de ideale situatie is de leer- en ontwikkelmogelijkheid </w:t>
      </w:r>
      <w:r w:rsidR="003E42B0">
        <w:rPr>
          <w:rFonts w:ascii="Calibri" w:eastAsia="Calibri" w:hAnsi="Calibri" w:cs="Calibri"/>
        </w:rPr>
        <w:t xml:space="preserve">voor het kind </w:t>
      </w:r>
      <w:r w:rsidRPr="00AB2C0F">
        <w:rPr>
          <w:rFonts w:ascii="Calibri" w:eastAsia="Calibri" w:hAnsi="Calibri" w:cs="Calibri"/>
        </w:rPr>
        <w:t xml:space="preserve">optimaal. </w:t>
      </w:r>
      <w:r w:rsidR="003E42B0" w:rsidRPr="00AB2C0F">
        <w:rPr>
          <w:rFonts w:ascii="Calibri" w:eastAsia="Calibri" w:hAnsi="Calibri" w:cs="Calibri"/>
        </w:rPr>
        <w:t xml:space="preserve">Tijdens het wachten </w:t>
      </w:r>
      <w:r w:rsidR="003E42B0">
        <w:rPr>
          <w:rFonts w:ascii="Calibri" w:eastAsia="Calibri" w:hAnsi="Calibri" w:cs="Calibri"/>
        </w:rPr>
        <w:t>is d</w:t>
      </w:r>
      <w:r w:rsidR="00506600">
        <w:rPr>
          <w:rFonts w:ascii="Calibri" w:eastAsia="Calibri" w:hAnsi="Calibri" w:cs="Calibri"/>
        </w:rPr>
        <w:t xml:space="preserve">e leer- en ontwikkelmogelijkheid </w:t>
      </w:r>
      <w:r w:rsidR="003E42B0">
        <w:rPr>
          <w:rFonts w:ascii="Calibri" w:eastAsia="Calibri" w:hAnsi="Calibri" w:cs="Calibri"/>
        </w:rPr>
        <w:t>niet optimaa</w:t>
      </w:r>
      <w:r w:rsidR="00506600">
        <w:rPr>
          <w:rFonts w:ascii="Calibri" w:eastAsia="Calibri" w:hAnsi="Calibri" w:cs="Calibri"/>
        </w:rPr>
        <w:t>l</w:t>
      </w:r>
      <w:r w:rsidR="003E42B0">
        <w:rPr>
          <w:rFonts w:ascii="Calibri" w:eastAsia="Calibri" w:hAnsi="Calibri" w:cs="Calibri"/>
        </w:rPr>
        <w:t xml:space="preserve">. Tegelijk </w:t>
      </w:r>
      <w:r w:rsidR="003E42B0" w:rsidRPr="00AB2C0F">
        <w:rPr>
          <w:rFonts w:ascii="Calibri" w:eastAsia="Calibri" w:hAnsi="Calibri" w:cs="Calibri"/>
        </w:rPr>
        <w:t xml:space="preserve">leert een kind </w:t>
      </w:r>
      <w:r w:rsidR="003E42B0">
        <w:rPr>
          <w:rFonts w:ascii="Calibri" w:eastAsia="Calibri" w:hAnsi="Calibri" w:cs="Calibri"/>
        </w:rPr>
        <w:t xml:space="preserve">in zo’n situatie </w:t>
      </w:r>
      <w:r w:rsidR="00506600">
        <w:rPr>
          <w:rFonts w:ascii="Calibri" w:eastAsia="Calibri" w:hAnsi="Calibri" w:cs="Calibri"/>
        </w:rPr>
        <w:t>niet niets. Laten we voor wachtsituaties afspraken maken:</w:t>
      </w:r>
    </w:p>
    <w:p w14:paraId="640F16F5" w14:textId="45531FB4" w:rsidR="00506600" w:rsidRPr="00506600" w:rsidRDefault="00506600" w:rsidP="00506600">
      <w:pPr>
        <w:pStyle w:val="Lijstalinea"/>
        <w:numPr>
          <w:ilvl w:val="0"/>
          <w:numId w:val="7"/>
        </w:numPr>
        <w:tabs>
          <w:tab w:val="left" w:pos="1940"/>
        </w:tabs>
        <w:spacing w:after="0" w:line="240" w:lineRule="auto"/>
        <w:rPr>
          <w:rFonts w:ascii="Calibri" w:eastAsia="Calibri" w:hAnsi="Calibri" w:cs="Calibri"/>
        </w:rPr>
      </w:pPr>
      <w:r>
        <w:rPr>
          <w:rFonts w:ascii="Calibri" w:eastAsia="Calibri" w:hAnsi="Calibri" w:cs="Calibri"/>
        </w:rPr>
        <w:t>W</w:t>
      </w:r>
      <w:r w:rsidRPr="00506600">
        <w:rPr>
          <w:rFonts w:ascii="Calibri" w:eastAsia="Calibri" w:hAnsi="Calibri" w:cs="Calibri"/>
        </w:rPr>
        <w:t xml:space="preserve">e </w:t>
      </w:r>
      <w:r>
        <w:rPr>
          <w:rFonts w:ascii="Calibri" w:eastAsia="Calibri" w:hAnsi="Calibri" w:cs="Calibri"/>
        </w:rPr>
        <w:t xml:space="preserve">houden het belang van </w:t>
      </w:r>
      <w:r w:rsidRPr="00506600">
        <w:rPr>
          <w:rFonts w:ascii="Calibri" w:eastAsia="Calibri" w:hAnsi="Calibri" w:cs="Calibri"/>
        </w:rPr>
        <w:t>het</w:t>
      </w:r>
      <w:r w:rsidR="003E42B0" w:rsidRPr="00506600">
        <w:rPr>
          <w:rFonts w:ascii="Calibri" w:eastAsia="Calibri" w:hAnsi="Calibri" w:cs="Calibri"/>
        </w:rPr>
        <w:t xml:space="preserve"> individuele kind </w:t>
      </w:r>
      <w:r w:rsidRPr="00506600">
        <w:rPr>
          <w:rFonts w:ascii="Calibri" w:eastAsia="Calibri" w:hAnsi="Calibri" w:cs="Calibri"/>
        </w:rPr>
        <w:t xml:space="preserve">én de klasgenoten van het kind voor ogen. </w:t>
      </w:r>
    </w:p>
    <w:p w14:paraId="750356CF" w14:textId="77777777" w:rsidR="009D166C" w:rsidRDefault="009D166C" w:rsidP="009D166C">
      <w:pPr>
        <w:pStyle w:val="Lijstalinea"/>
        <w:numPr>
          <w:ilvl w:val="0"/>
          <w:numId w:val="7"/>
        </w:numPr>
        <w:tabs>
          <w:tab w:val="left" w:pos="1940"/>
        </w:tabs>
        <w:spacing w:after="0" w:line="240" w:lineRule="auto"/>
        <w:rPr>
          <w:rFonts w:ascii="Calibri" w:eastAsia="Calibri" w:hAnsi="Calibri" w:cs="Calibri"/>
        </w:rPr>
      </w:pPr>
      <w:r>
        <w:rPr>
          <w:rFonts w:ascii="Calibri" w:eastAsia="Calibri" w:hAnsi="Calibri" w:cs="Calibri"/>
        </w:rPr>
        <w:t xml:space="preserve">We mogen kiezen voor afspraken dat een kind minder naar school komt als dat voor het kind zelf beter is. </w:t>
      </w:r>
    </w:p>
    <w:p w14:paraId="316B6020" w14:textId="21B105A6" w:rsidR="00506600" w:rsidRDefault="00506600" w:rsidP="00506600">
      <w:pPr>
        <w:pStyle w:val="Lijstalinea"/>
        <w:numPr>
          <w:ilvl w:val="0"/>
          <w:numId w:val="7"/>
        </w:numPr>
        <w:tabs>
          <w:tab w:val="left" w:pos="1940"/>
        </w:tabs>
        <w:spacing w:after="0" w:line="240" w:lineRule="auto"/>
        <w:rPr>
          <w:rFonts w:ascii="Calibri" w:eastAsia="Calibri" w:hAnsi="Calibri" w:cs="Calibri"/>
        </w:rPr>
      </w:pPr>
      <w:r>
        <w:rPr>
          <w:rFonts w:ascii="Calibri" w:eastAsia="Calibri" w:hAnsi="Calibri" w:cs="Calibri"/>
        </w:rPr>
        <w:t>We mogen kiezen voor afspraken dat een kind minder naar school komt als het voor</w:t>
      </w:r>
      <w:r w:rsidR="00FC5B6B" w:rsidRPr="00506600">
        <w:rPr>
          <w:rFonts w:ascii="Calibri" w:eastAsia="Calibri" w:hAnsi="Calibri" w:cs="Calibri"/>
        </w:rPr>
        <w:t xml:space="preserve"> andere kinderen </w:t>
      </w:r>
      <w:r>
        <w:rPr>
          <w:rFonts w:ascii="Calibri" w:eastAsia="Calibri" w:hAnsi="Calibri" w:cs="Calibri"/>
        </w:rPr>
        <w:t>in een</w:t>
      </w:r>
      <w:r w:rsidR="00FC5B6B" w:rsidRPr="00506600">
        <w:rPr>
          <w:rFonts w:ascii="Calibri" w:eastAsia="Calibri" w:hAnsi="Calibri" w:cs="Calibri"/>
        </w:rPr>
        <w:t xml:space="preserve"> klas beter is als </w:t>
      </w:r>
      <w:r w:rsidR="00973B00" w:rsidRPr="00506600">
        <w:rPr>
          <w:rFonts w:ascii="Calibri" w:eastAsia="Calibri" w:hAnsi="Calibri" w:cs="Calibri"/>
        </w:rPr>
        <w:t>het kind dat wacht</w:t>
      </w:r>
      <w:r w:rsidR="00FC5B6B" w:rsidRPr="00506600">
        <w:rPr>
          <w:rFonts w:ascii="Calibri" w:eastAsia="Calibri" w:hAnsi="Calibri" w:cs="Calibri"/>
        </w:rPr>
        <w:t xml:space="preserve"> er niet altijd is</w:t>
      </w:r>
      <w:r w:rsidR="00A16D96">
        <w:rPr>
          <w:rFonts w:ascii="Calibri" w:eastAsia="Calibri" w:hAnsi="Calibri" w:cs="Calibri"/>
        </w:rPr>
        <w:t>.</w:t>
      </w:r>
    </w:p>
    <w:p w14:paraId="61D7D27A" w14:textId="1E7B21FB" w:rsidR="00506600" w:rsidRDefault="00506600" w:rsidP="00506600">
      <w:pPr>
        <w:pStyle w:val="Lijstalinea"/>
        <w:numPr>
          <w:ilvl w:val="0"/>
          <w:numId w:val="7"/>
        </w:numPr>
        <w:tabs>
          <w:tab w:val="left" w:pos="1940"/>
        </w:tabs>
        <w:spacing w:after="0" w:line="240" w:lineRule="auto"/>
        <w:rPr>
          <w:rFonts w:ascii="Calibri" w:eastAsia="Calibri" w:hAnsi="Calibri" w:cs="Calibri"/>
        </w:rPr>
      </w:pPr>
      <w:r>
        <w:rPr>
          <w:rFonts w:ascii="Calibri" w:eastAsia="Calibri" w:hAnsi="Calibri" w:cs="Calibri"/>
        </w:rPr>
        <w:t xml:space="preserve">Als kinderen deels thuis moeten zijn weten we </w:t>
      </w:r>
      <w:r w:rsidR="00FC5B6B" w:rsidRPr="00506600">
        <w:rPr>
          <w:rFonts w:ascii="Calibri" w:eastAsia="Calibri" w:hAnsi="Calibri" w:cs="Calibri"/>
        </w:rPr>
        <w:t xml:space="preserve">dat </w:t>
      </w:r>
      <w:r w:rsidR="009D166C">
        <w:rPr>
          <w:rFonts w:ascii="Calibri" w:eastAsia="Calibri" w:hAnsi="Calibri" w:cs="Calibri"/>
        </w:rPr>
        <w:t xml:space="preserve">in sommige thuissituaties de opvang niet gemakkelijk is. </w:t>
      </w:r>
      <w:r>
        <w:rPr>
          <w:rFonts w:ascii="Calibri" w:eastAsia="Calibri" w:hAnsi="Calibri" w:cs="Calibri"/>
        </w:rPr>
        <w:t xml:space="preserve">In die situaties </w:t>
      </w:r>
      <w:r w:rsidR="000E7B0D">
        <w:rPr>
          <w:rFonts w:ascii="Calibri" w:eastAsia="Calibri" w:hAnsi="Calibri" w:cs="Calibri"/>
        </w:rPr>
        <w:t xml:space="preserve">kan zorg nodig zijn. </w:t>
      </w:r>
      <w:r>
        <w:rPr>
          <w:rFonts w:ascii="Calibri" w:eastAsia="Calibri" w:hAnsi="Calibri" w:cs="Calibri"/>
        </w:rPr>
        <w:t xml:space="preserve">Als die er niet is, hoeven we die zorg in het onderwijs niet over te nemen. </w:t>
      </w:r>
    </w:p>
    <w:p w14:paraId="581EB91C" w14:textId="15D55F3D" w:rsidR="00506600" w:rsidRDefault="00FC5B6B" w:rsidP="00506600">
      <w:pPr>
        <w:pStyle w:val="Lijstalinea"/>
        <w:numPr>
          <w:ilvl w:val="0"/>
          <w:numId w:val="7"/>
        </w:numPr>
        <w:tabs>
          <w:tab w:val="left" w:pos="1940"/>
        </w:tabs>
        <w:spacing w:after="0" w:line="240" w:lineRule="auto"/>
        <w:rPr>
          <w:rFonts w:ascii="Calibri" w:eastAsia="Calibri" w:hAnsi="Calibri" w:cs="Calibri"/>
        </w:rPr>
      </w:pPr>
      <w:r w:rsidRPr="00506600">
        <w:rPr>
          <w:rFonts w:ascii="Calibri" w:eastAsia="Calibri" w:hAnsi="Calibri" w:cs="Calibri"/>
        </w:rPr>
        <w:t>Laten we integraal blijven nadenken met school</w:t>
      </w:r>
      <w:r w:rsidR="00973B00" w:rsidRPr="00506600">
        <w:rPr>
          <w:rFonts w:ascii="Calibri" w:eastAsia="Calibri" w:hAnsi="Calibri" w:cs="Calibri"/>
        </w:rPr>
        <w:t>,</w:t>
      </w:r>
      <w:r w:rsidRPr="00506600">
        <w:rPr>
          <w:rFonts w:ascii="Calibri" w:eastAsia="Calibri" w:hAnsi="Calibri" w:cs="Calibri"/>
        </w:rPr>
        <w:t xml:space="preserve"> OS-er, leerplicht, J</w:t>
      </w:r>
      <w:r w:rsidR="00506600">
        <w:rPr>
          <w:rFonts w:ascii="Calibri" w:eastAsia="Calibri" w:hAnsi="Calibri" w:cs="Calibri"/>
        </w:rPr>
        <w:t>T en JG-</w:t>
      </w:r>
      <w:proofErr w:type="spellStart"/>
      <w:r w:rsidR="00506600">
        <w:rPr>
          <w:rFonts w:ascii="Calibri" w:eastAsia="Calibri" w:hAnsi="Calibri" w:cs="Calibri"/>
        </w:rPr>
        <w:t>z</w:t>
      </w:r>
      <w:proofErr w:type="spellEnd"/>
      <w:r w:rsidR="00506600">
        <w:rPr>
          <w:rFonts w:ascii="Calibri" w:eastAsia="Calibri" w:hAnsi="Calibri" w:cs="Calibri"/>
        </w:rPr>
        <w:t>/CJG om de beste oplossing te kiezen die past voor het kind en de klas</w:t>
      </w:r>
      <w:r w:rsidR="00A16D96">
        <w:rPr>
          <w:rFonts w:ascii="Calibri" w:eastAsia="Calibri" w:hAnsi="Calibri" w:cs="Calibri"/>
        </w:rPr>
        <w:t xml:space="preserve"> in wachtsituaties</w:t>
      </w:r>
      <w:r w:rsidR="00506600">
        <w:rPr>
          <w:rFonts w:ascii="Calibri" w:eastAsia="Calibri" w:hAnsi="Calibri" w:cs="Calibri"/>
        </w:rPr>
        <w:t>.</w:t>
      </w:r>
    </w:p>
    <w:p w14:paraId="6E2DD065" w14:textId="3E06DBDB" w:rsidR="00A16D96" w:rsidRDefault="00A16D96" w:rsidP="00506600">
      <w:pPr>
        <w:pStyle w:val="Lijstalinea"/>
        <w:numPr>
          <w:ilvl w:val="0"/>
          <w:numId w:val="7"/>
        </w:numPr>
        <w:tabs>
          <w:tab w:val="left" w:pos="1940"/>
        </w:tabs>
        <w:spacing w:after="0" w:line="240" w:lineRule="auto"/>
        <w:rPr>
          <w:rFonts w:ascii="Calibri" w:eastAsia="Calibri" w:hAnsi="Calibri" w:cs="Calibri"/>
        </w:rPr>
      </w:pPr>
      <w:r>
        <w:rPr>
          <w:rFonts w:ascii="Calibri" w:eastAsia="Calibri" w:hAnsi="Calibri" w:cs="Calibri"/>
        </w:rPr>
        <w:t xml:space="preserve">Laten we elkaar helpen te accepteren dat we soms </w:t>
      </w:r>
      <w:r w:rsidR="00FC5B6B" w:rsidRPr="00506600">
        <w:rPr>
          <w:rFonts w:ascii="Calibri" w:eastAsia="Calibri" w:hAnsi="Calibri" w:cs="Calibri"/>
        </w:rPr>
        <w:t>vrede</w:t>
      </w:r>
      <w:r>
        <w:rPr>
          <w:rFonts w:ascii="Calibri" w:eastAsia="Calibri" w:hAnsi="Calibri" w:cs="Calibri"/>
        </w:rPr>
        <w:t xml:space="preserve"> moeten</w:t>
      </w:r>
      <w:r w:rsidR="00FC5B6B" w:rsidRPr="00506600">
        <w:rPr>
          <w:rFonts w:ascii="Calibri" w:eastAsia="Calibri" w:hAnsi="Calibri" w:cs="Calibri"/>
        </w:rPr>
        <w:t xml:space="preserve"> hebben met het feit</w:t>
      </w:r>
      <w:r>
        <w:rPr>
          <w:rFonts w:ascii="Calibri" w:eastAsia="Calibri" w:hAnsi="Calibri" w:cs="Calibri"/>
        </w:rPr>
        <w:t xml:space="preserve"> de situatie niet optimaal is. Daarbij weten we dat we blijven streven naar meer optimaal. </w:t>
      </w:r>
    </w:p>
    <w:p w14:paraId="192A2857" w14:textId="77777777" w:rsidR="00A16D96" w:rsidRDefault="00A16D96" w:rsidP="00506600">
      <w:pPr>
        <w:pStyle w:val="Lijstalinea"/>
        <w:numPr>
          <w:ilvl w:val="0"/>
          <w:numId w:val="7"/>
        </w:numPr>
        <w:tabs>
          <w:tab w:val="left" w:pos="1940"/>
        </w:tabs>
        <w:spacing w:after="0" w:line="240" w:lineRule="auto"/>
        <w:rPr>
          <w:rFonts w:ascii="Calibri" w:eastAsia="Calibri" w:hAnsi="Calibri" w:cs="Calibri"/>
        </w:rPr>
      </w:pPr>
      <w:r>
        <w:rPr>
          <w:rFonts w:ascii="Calibri" w:eastAsia="Calibri" w:hAnsi="Calibri" w:cs="Calibri"/>
        </w:rPr>
        <w:t xml:space="preserve">Laten we allemaal de verantwoordelijkheid nemen op de overleggen waar we zitten te praten over oplossingen rondom wachtlijsten. </w:t>
      </w:r>
    </w:p>
    <w:p w14:paraId="64DD5135" w14:textId="5CA73636" w:rsidR="00FC5B6B" w:rsidRDefault="00973B00" w:rsidP="00506600">
      <w:pPr>
        <w:pStyle w:val="Lijstalinea"/>
        <w:numPr>
          <w:ilvl w:val="0"/>
          <w:numId w:val="7"/>
        </w:numPr>
        <w:tabs>
          <w:tab w:val="left" w:pos="1940"/>
        </w:tabs>
        <w:spacing w:after="0" w:line="240" w:lineRule="auto"/>
        <w:rPr>
          <w:rFonts w:ascii="Calibri" w:eastAsia="Calibri" w:hAnsi="Calibri" w:cs="Calibri"/>
        </w:rPr>
      </w:pPr>
      <w:r w:rsidRPr="00506600">
        <w:rPr>
          <w:rFonts w:ascii="Calibri" w:eastAsia="Calibri" w:hAnsi="Calibri" w:cs="Calibri"/>
        </w:rPr>
        <w:t xml:space="preserve">Laten we deze </w:t>
      </w:r>
      <w:r w:rsidR="009D166C">
        <w:rPr>
          <w:rFonts w:ascii="Calibri" w:eastAsia="Calibri" w:hAnsi="Calibri" w:cs="Calibri"/>
        </w:rPr>
        <w:t>visie op wachten</w:t>
      </w:r>
      <w:r w:rsidRPr="00506600">
        <w:rPr>
          <w:rFonts w:ascii="Calibri" w:eastAsia="Calibri" w:hAnsi="Calibri" w:cs="Calibri"/>
        </w:rPr>
        <w:t xml:space="preserve"> opnemen in het OPP. Met daarin realisme i</w:t>
      </w:r>
      <w:r w:rsidR="00A16D96">
        <w:rPr>
          <w:rFonts w:ascii="Calibri" w:eastAsia="Calibri" w:hAnsi="Calibri" w:cs="Calibri"/>
        </w:rPr>
        <w:t>n</w:t>
      </w:r>
      <w:r w:rsidRPr="00506600">
        <w:rPr>
          <w:rFonts w:ascii="Calibri" w:eastAsia="Calibri" w:hAnsi="Calibri" w:cs="Calibri"/>
        </w:rPr>
        <w:t xml:space="preserve"> waar het kind op school kan zijn en waar het kind thuis moet zijn, waar het kind en zijn systeem zorg behoeft en krijgt en waar nog niet. </w:t>
      </w:r>
    </w:p>
    <w:p w14:paraId="15D7ACFB" w14:textId="0DE0483D" w:rsidR="000E7B0D" w:rsidRPr="00506600" w:rsidRDefault="000E7B0D" w:rsidP="00506600">
      <w:pPr>
        <w:pStyle w:val="Lijstalinea"/>
        <w:numPr>
          <w:ilvl w:val="0"/>
          <w:numId w:val="7"/>
        </w:numPr>
        <w:tabs>
          <w:tab w:val="left" w:pos="1940"/>
        </w:tabs>
        <w:spacing w:after="0" w:line="240" w:lineRule="auto"/>
        <w:rPr>
          <w:rFonts w:ascii="Calibri" w:eastAsia="Calibri" w:hAnsi="Calibri" w:cs="Calibri"/>
        </w:rPr>
      </w:pPr>
      <w:r>
        <w:rPr>
          <w:rFonts w:ascii="Calibri" w:eastAsia="Calibri" w:hAnsi="Calibri" w:cs="Calibri"/>
        </w:rPr>
        <w:t>In september 2022 komt er een concretisering op papier wat er concreet ge</w:t>
      </w:r>
      <w:r w:rsidR="00454606">
        <w:rPr>
          <w:rFonts w:ascii="Calibri" w:eastAsia="Calibri" w:hAnsi="Calibri" w:cs="Calibri"/>
        </w:rPr>
        <w:t>d</w:t>
      </w:r>
      <w:r>
        <w:rPr>
          <w:rFonts w:ascii="Calibri" w:eastAsia="Calibri" w:hAnsi="Calibri" w:cs="Calibri"/>
        </w:rPr>
        <w:t>aan kan worden tijdens het wachten</w:t>
      </w:r>
      <w:r w:rsidR="00454606">
        <w:rPr>
          <w:rFonts w:ascii="Calibri" w:eastAsia="Calibri" w:hAnsi="Calibri" w:cs="Calibri"/>
        </w:rPr>
        <w:t xml:space="preserve">. </w:t>
      </w:r>
      <w:bookmarkStart w:id="0" w:name="_GoBack"/>
      <w:bookmarkEnd w:id="0"/>
      <w:r>
        <w:rPr>
          <w:rFonts w:ascii="Calibri" w:eastAsia="Calibri" w:hAnsi="Calibri" w:cs="Calibri"/>
        </w:rPr>
        <w:t xml:space="preserve">Hierbij houden we oog voor de verschillen in situaties in kringen en gemeenten. </w:t>
      </w:r>
    </w:p>
    <w:p w14:paraId="6BE44B34" w14:textId="77777777" w:rsidR="00C47E03" w:rsidRDefault="00C47E03" w:rsidP="00FC5B6B">
      <w:pPr>
        <w:spacing w:after="0" w:line="240" w:lineRule="auto"/>
      </w:pPr>
    </w:p>
    <w:sectPr w:rsidR="00C47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0AD3"/>
    <w:multiLevelType w:val="hybridMultilevel"/>
    <w:tmpl w:val="6D328E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A34581"/>
    <w:multiLevelType w:val="multilevel"/>
    <w:tmpl w:val="3E22F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052A29"/>
    <w:multiLevelType w:val="hybridMultilevel"/>
    <w:tmpl w:val="2990D5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323512"/>
    <w:multiLevelType w:val="hybridMultilevel"/>
    <w:tmpl w:val="9A820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123CB6"/>
    <w:multiLevelType w:val="hybridMultilevel"/>
    <w:tmpl w:val="3EEC3B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582BAB"/>
    <w:multiLevelType w:val="hybridMultilevel"/>
    <w:tmpl w:val="A2180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182FAD"/>
    <w:multiLevelType w:val="hybridMultilevel"/>
    <w:tmpl w:val="29C4CFA6"/>
    <w:lvl w:ilvl="0" w:tplc="C27E0DDA">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03"/>
    <w:rsid w:val="000E7B0D"/>
    <w:rsid w:val="00136424"/>
    <w:rsid w:val="00164F29"/>
    <w:rsid w:val="00334A0B"/>
    <w:rsid w:val="003E42B0"/>
    <w:rsid w:val="00454606"/>
    <w:rsid w:val="00506600"/>
    <w:rsid w:val="006156AB"/>
    <w:rsid w:val="007C33AA"/>
    <w:rsid w:val="00973B00"/>
    <w:rsid w:val="009D166C"/>
    <w:rsid w:val="00A16D96"/>
    <w:rsid w:val="00AB2C0F"/>
    <w:rsid w:val="00C47E03"/>
    <w:rsid w:val="00FC5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9F18"/>
  <w15:chartTrackingRefBased/>
  <w15:docId w15:val="{9F4E978E-C04D-4789-81E1-7CD5217B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7E03"/>
    <w:pPr>
      <w:ind w:left="720"/>
      <w:contextualSpacing/>
    </w:pPr>
  </w:style>
  <w:style w:type="character" w:styleId="Verwijzingopmerking">
    <w:name w:val="annotation reference"/>
    <w:basedOn w:val="Standaardalinea-lettertype"/>
    <w:uiPriority w:val="99"/>
    <w:semiHidden/>
    <w:unhideWhenUsed/>
    <w:rsid w:val="00334A0B"/>
    <w:rPr>
      <w:sz w:val="16"/>
      <w:szCs w:val="16"/>
    </w:rPr>
  </w:style>
  <w:style w:type="paragraph" w:styleId="Tekstopmerking">
    <w:name w:val="annotation text"/>
    <w:basedOn w:val="Standaard"/>
    <w:link w:val="TekstopmerkingChar"/>
    <w:uiPriority w:val="99"/>
    <w:semiHidden/>
    <w:unhideWhenUsed/>
    <w:rsid w:val="00334A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4A0B"/>
    <w:rPr>
      <w:sz w:val="20"/>
      <w:szCs w:val="20"/>
    </w:rPr>
  </w:style>
  <w:style w:type="paragraph" w:styleId="Onderwerpvanopmerking">
    <w:name w:val="annotation subject"/>
    <w:basedOn w:val="Tekstopmerking"/>
    <w:next w:val="Tekstopmerking"/>
    <w:link w:val="OnderwerpvanopmerkingChar"/>
    <w:uiPriority w:val="99"/>
    <w:semiHidden/>
    <w:unhideWhenUsed/>
    <w:rsid w:val="00334A0B"/>
    <w:rPr>
      <w:b/>
      <w:bCs/>
    </w:rPr>
  </w:style>
  <w:style w:type="character" w:customStyle="1" w:styleId="OnderwerpvanopmerkingChar">
    <w:name w:val="Onderwerp van opmerking Char"/>
    <w:basedOn w:val="TekstopmerkingChar"/>
    <w:link w:val="Onderwerpvanopmerking"/>
    <w:uiPriority w:val="99"/>
    <w:semiHidden/>
    <w:rsid w:val="00334A0B"/>
    <w:rPr>
      <w:b/>
      <w:bCs/>
      <w:sz w:val="20"/>
      <w:szCs w:val="20"/>
    </w:rPr>
  </w:style>
  <w:style w:type="paragraph" w:styleId="Ballontekst">
    <w:name w:val="Balloon Text"/>
    <w:basedOn w:val="Standaard"/>
    <w:link w:val="BallontekstChar"/>
    <w:uiPriority w:val="99"/>
    <w:semiHidden/>
    <w:unhideWhenUsed/>
    <w:rsid w:val="00334A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0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C1CD48CC88849977215B4B1DB2A77" ma:contentTypeVersion="16" ma:contentTypeDescription="Een nieuw document maken." ma:contentTypeScope="" ma:versionID="505188134e27760a2efc0a1961a52752">
  <xsd:schema xmlns:xsd="http://www.w3.org/2001/XMLSchema" xmlns:xs="http://www.w3.org/2001/XMLSchema" xmlns:p="http://schemas.microsoft.com/office/2006/metadata/properties" xmlns:ns2="69112fa0-9c72-4887-9220-7a007ce31f95" xmlns:ns3="ae282f9c-d100-4acc-8f48-f2fb0f34ed21" targetNamespace="http://schemas.microsoft.com/office/2006/metadata/properties" ma:root="true" ma:fieldsID="8c454831ebc5412390539e7ed6ac4a74" ns2:_="" ns3:_="">
    <xsd:import namespace="69112fa0-9c72-4887-9220-7a007ce31f95"/>
    <xsd:import namespace="ae282f9c-d100-4acc-8f48-f2fb0f34ed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2fa0-9c72-4887-9220-7a007ce31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2fcd66a-343f-4fdf-8009-aebaeea6948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282f9c-d100-4acc-8f48-f2fb0f34ed2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f9b755b-416a-4c72-9aa6-da3a2ec43c9b}" ma:internalName="TaxCatchAll" ma:showField="CatchAllData" ma:web="ae282f9c-d100-4acc-8f48-f2fb0f34e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112fa0-9c72-4887-9220-7a007ce31f95">
      <Terms xmlns="http://schemas.microsoft.com/office/infopath/2007/PartnerControls"/>
    </lcf76f155ced4ddcb4097134ff3c332f>
    <TaxCatchAll xmlns="ae282f9c-d100-4acc-8f48-f2fb0f34ed21" xsi:nil="true"/>
  </documentManagement>
</p:properties>
</file>

<file path=customXml/itemProps1.xml><?xml version="1.0" encoding="utf-8"?>
<ds:datastoreItem xmlns:ds="http://schemas.openxmlformats.org/officeDocument/2006/customXml" ds:itemID="{8E9F1F48-4A63-41B4-90DE-EA1C071B6391}"/>
</file>

<file path=customXml/itemProps2.xml><?xml version="1.0" encoding="utf-8"?>
<ds:datastoreItem xmlns:ds="http://schemas.openxmlformats.org/officeDocument/2006/customXml" ds:itemID="{B91526C7-028D-41D3-95C8-267FA933E33F}">
  <ds:schemaRefs>
    <ds:schemaRef ds:uri="http://schemas.microsoft.com/sharepoint/v3/contenttype/forms"/>
  </ds:schemaRefs>
</ds:datastoreItem>
</file>

<file path=customXml/itemProps3.xml><?xml version="1.0" encoding="utf-8"?>
<ds:datastoreItem xmlns:ds="http://schemas.openxmlformats.org/officeDocument/2006/customXml" ds:itemID="{0269B7BA-214A-4F7C-B9F6-0FD9BF8DB5AF}">
  <ds:schemaRefs>
    <ds:schemaRef ds:uri="http://schemas.microsoft.com/office/2006/metadata/properties"/>
    <ds:schemaRef ds:uri="http://purl.org/dc/elements/1.1/"/>
    <ds:schemaRef ds:uri="f2f1600a-f35c-4be3-9046-502ff8c71aa5"/>
    <ds:schemaRef ds:uri="ae282f9c-d100-4acc-8f48-f2fb0f34ed2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842</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Tevreden</dc:creator>
  <cp:keywords/>
  <dc:description/>
  <cp:lastModifiedBy>Vivian Tevreden</cp:lastModifiedBy>
  <cp:revision>3</cp:revision>
  <dcterms:created xsi:type="dcterms:W3CDTF">2022-06-21T08:44:00Z</dcterms:created>
  <dcterms:modified xsi:type="dcterms:W3CDTF">2022-06-21T08:49:00Z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0x010100E9DC1CD48CC88849977215B4B1DB2A77</vt:lpwstr>
  </property>
  <property fmtid="{D5CDD505-2E9C-101B-9397-08002B2CF9AE}" pid="3" name="MediaServiceImageTags">
    <vt:lpwstr/>
  </property>
</Properties>
</file>