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CF1D" w14:textId="77777777" w:rsidR="0055399B" w:rsidRPr="0055399B" w:rsidRDefault="008B7053" w:rsidP="0055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Richtlijnen voor het geven van een LWOO, screening of </w:t>
      </w:r>
      <w:proofErr w:type="spellStart"/>
      <w:r>
        <w:rPr>
          <w:b/>
          <w:sz w:val="28"/>
          <w:szCs w:val="28"/>
        </w:rPr>
        <w:t>PrO</w:t>
      </w:r>
      <w:proofErr w:type="spellEnd"/>
      <w:r>
        <w:rPr>
          <w:b/>
          <w:sz w:val="28"/>
          <w:szCs w:val="28"/>
        </w:rPr>
        <w:t>-advies</w:t>
      </w:r>
    </w:p>
    <w:p w14:paraId="28E48645" w14:textId="77777777" w:rsidR="0055399B" w:rsidRDefault="0080229A" w:rsidP="0055399B">
      <w:pPr>
        <w:spacing w:after="152"/>
      </w:pPr>
      <w:r>
        <w:t>In deze toelichting vindt u de richtlijnen/criteria voor de leerlingen die in aanmerking komen voor een LWOO advies, een screeningsadvies of een advies Praktijkonderwijs.</w:t>
      </w:r>
    </w:p>
    <w:p w14:paraId="61FFCCC5" w14:textId="77777777" w:rsidR="0080229A" w:rsidRDefault="0080229A" w:rsidP="0080229A">
      <w:pPr>
        <w:spacing w:after="0"/>
      </w:pPr>
      <w:r>
        <w:t xml:space="preserve">Voor uitgebreide informatie over de inhoudelijke verschillen tussen de niveaus/types onderwijs verwijzen wij u graag door naar de </w:t>
      </w:r>
      <w:proofErr w:type="spellStart"/>
      <w:r>
        <w:t>wikipedia</w:t>
      </w:r>
      <w:proofErr w:type="spellEnd"/>
      <w:r>
        <w:t xml:space="preserve"> pagina’s van de schooltypes.</w:t>
      </w:r>
    </w:p>
    <w:p w14:paraId="2D5F9B40" w14:textId="77777777" w:rsidR="0080229A" w:rsidRDefault="00532C76" w:rsidP="0080229A">
      <w:pPr>
        <w:spacing w:after="0"/>
      </w:pPr>
      <w:r>
        <w:t xml:space="preserve">Voor VMBO </w:t>
      </w:r>
      <w:r w:rsidR="0080229A">
        <w:t xml:space="preserve">zie: </w:t>
      </w:r>
      <w:hyperlink r:id="rId10" w:history="1">
        <w:r w:rsidR="0080229A" w:rsidRPr="00162CA8">
          <w:rPr>
            <w:rStyle w:val="Hyperlink"/>
          </w:rPr>
          <w:t>https://nl.wikipedia.org/wiki/Voorbereidend_middelbaar_beroepsonderwijs</w:t>
        </w:r>
      </w:hyperlink>
    </w:p>
    <w:p w14:paraId="47D3BF7D" w14:textId="77777777" w:rsidR="0080229A" w:rsidRDefault="00532C76" w:rsidP="0080229A">
      <w:pPr>
        <w:spacing w:after="0"/>
      </w:pPr>
      <w:r>
        <w:t>Voor P</w:t>
      </w:r>
      <w:r w:rsidR="0080229A">
        <w:t xml:space="preserve">raktijkonderwijs zie: </w:t>
      </w:r>
      <w:hyperlink r:id="rId11" w:history="1">
        <w:r w:rsidRPr="00162CA8">
          <w:rPr>
            <w:rStyle w:val="Hyperlink"/>
          </w:rPr>
          <w:t>https://nl.wikipedia.org/wiki/Praktijkonderwijs</w:t>
        </w:r>
      </w:hyperlink>
    </w:p>
    <w:p w14:paraId="21660510" w14:textId="77777777" w:rsidR="00532C76" w:rsidRDefault="00532C76" w:rsidP="0080229A">
      <w:pPr>
        <w:spacing w:after="0"/>
      </w:pPr>
    </w:p>
    <w:p w14:paraId="61DD0ACE" w14:textId="77777777" w:rsidR="0055399B" w:rsidRDefault="0055399B" w:rsidP="0055399B">
      <w:pPr>
        <w:spacing w:after="12" w:line="249" w:lineRule="auto"/>
      </w:pPr>
      <w:r>
        <w:rPr>
          <w:color w:val="5B9BD5"/>
          <w:sz w:val="28"/>
        </w:rPr>
        <w:t xml:space="preserve">Advies LWOO </w:t>
      </w:r>
    </w:p>
    <w:p w14:paraId="77F4726D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Leerlingen komen in aanmerking voor LWOO als aan de volgende richtlijnen voldaan wordt: </w:t>
      </w:r>
    </w:p>
    <w:p w14:paraId="77D6A785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7129" w:type="dxa"/>
        <w:tblInd w:w="14" w:type="dxa"/>
        <w:tblCellMar>
          <w:top w:w="4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523"/>
      </w:tblGrid>
      <w:tr w:rsidR="0055399B" w14:paraId="66E1EAAB" w14:textId="77777777" w:rsidTr="00015B7C">
        <w:trPr>
          <w:trHeight w:val="310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E59720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Richtlijnen </w:t>
            </w:r>
          </w:p>
        </w:tc>
        <w:tc>
          <w:tcPr>
            <w:tcW w:w="48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E35935" w14:textId="77777777" w:rsidR="0055399B" w:rsidRDefault="0055399B" w:rsidP="00015B7C">
            <w:r>
              <w:rPr>
                <w:sz w:val="20"/>
              </w:rPr>
              <w:t xml:space="preserve">Leerwegondersteunend onderwijs </w:t>
            </w:r>
          </w:p>
        </w:tc>
      </w:tr>
      <w:tr w:rsidR="0055399B" w14:paraId="25D6A3D6" w14:textId="77777777" w:rsidTr="00015B7C">
        <w:trPr>
          <w:trHeight w:val="583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F4921A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895B0DB" w14:textId="77777777" w:rsidR="0055399B" w:rsidRDefault="0055399B" w:rsidP="00015B7C">
            <w:r>
              <w:rPr>
                <w:sz w:val="20"/>
              </w:rPr>
              <w:t xml:space="preserve">Tussen 25% en 50% op minimaal 2 domeinen  </w:t>
            </w:r>
          </w:p>
        </w:tc>
        <w:tc>
          <w:tcPr>
            <w:tcW w:w="2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AEB15B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Tussen 25% en 50% op minimaal 2 domeinen  </w:t>
            </w:r>
          </w:p>
        </w:tc>
      </w:tr>
      <w:tr w:rsidR="0055399B" w14:paraId="0B681096" w14:textId="77777777" w:rsidTr="00015B7C">
        <w:trPr>
          <w:trHeight w:val="1142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580FED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Sociaal Emotionele problematiek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B67D701" w14:textId="77777777" w:rsidR="0055399B" w:rsidRDefault="0055399B" w:rsidP="00015B7C">
            <w:r>
              <w:rPr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9B02E63" w14:textId="77777777" w:rsidR="0055399B" w:rsidRDefault="0055399B" w:rsidP="00015B7C">
            <w:pPr>
              <w:spacing w:line="277" w:lineRule="auto"/>
              <w:ind w:left="2"/>
            </w:pPr>
            <w:r>
              <w:rPr>
                <w:sz w:val="20"/>
              </w:rPr>
              <w:t xml:space="preserve">Faalangst en/of prestatie/motivatie problemen en/of emotionele </w:t>
            </w:r>
          </w:p>
          <w:p w14:paraId="46F04A88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instabiliteit </w:t>
            </w:r>
          </w:p>
        </w:tc>
      </w:tr>
    </w:tbl>
    <w:p w14:paraId="3251016A" w14:textId="77777777" w:rsidR="0055399B" w:rsidRDefault="0055399B" w:rsidP="0055399B">
      <w:pPr>
        <w:spacing w:after="18"/>
      </w:pPr>
      <w:r>
        <w:rPr>
          <w:b/>
          <w:sz w:val="20"/>
        </w:rPr>
        <w:t xml:space="preserve">  </w:t>
      </w:r>
    </w:p>
    <w:p w14:paraId="68B01ED0" w14:textId="77777777" w:rsidR="0055399B" w:rsidRDefault="0055399B" w:rsidP="0055399B">
      <w:pPr>
        <w:pStyle w:val="Kop2"/>
        <w:spacing w:after="41"/>
        <w:ind w:left="-5"/>
      </w:pPr>
      <w:r>
        <w:t xml:space="preserve">De leerachterstanden </w:t>
      </w:r>
    </w:p>
    <w:p w14:paraId="479B1390" w14:textId="77777777" w:rsidR="0055399B" w:rsidRDefault="0055399B" w:rsidP="0055399B">
      <w:pPr>
        <w:numPr>
          <w:ilvl w:val="0"/>
          <w:numId w:val="2"/>
        </w:numPr>
        <w:spacing w:after="236" w:line="270" w:lineRule="auto"/>
        <w:ind w:hanging="540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234A5AC6" w14:textId="77777777" w:rsidR="0055399B" w:rsidRDefault="0055399B" w:rsidP="0055399B">
      <w:pPr>
        <w:numPr>
          <w:ilvl w:val="0"/>
          <w:numId w:val="2"/>
        </w:numPr>
        <w:spacing w:after="236" w:line="270" w:lineRule="auto"/>
        <w:ind w:hanging="540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76892123" w14:textId="77777777" w:rsidR="0055399B" w:rsidRDefault="0055399B" w:rsidP="0055399B">
      <w:pPr>
        <w:numPr>
          <w:ilvl w:val="0"/>
          <w:numId w:val="2"/>
        </w:numPr>
        <w:spacing w:after="196" w:line="278" w:lineRule="auto"/>
        <w:ind w:hanging="540"/>
      </w:pPr>
      <w:r>
        <w:rPr>
          <w:sz w:val="20"/>
        </w:rPr>
        <w:t>De leervorderingen dienen gemeten te worden met een toets die voorkomt op ‘de lijst van toegestane instrumenten’ (</w:t>
      </w:r>
      <w:proofErr w:type="spellStart"/>
      <w:r>
        <w:rPr>
          <w:sz w:val="20"/>
        </w:rPr>
        <w:t>Cotan</w:t>
      </w:r>
      <w:proofErr w:type="spellEnd"/>
      <w:r>
        <w:rPr>
          <w:sz w:val="20"/>
        </w:rPr>
        <w:t xml:space="preserve">). De toetsen dienen afgenomen te zijn in het leerjaar dat de aanvraag gedaan wordt. </w:t>
      </w:r>
    </w:p>
    <w:p w14:paraId="05C9394C" w14:textId="77777777" w:rsidR="0055399B" w:rsidRDefault="0055399B" w:rsidP="0055399B">
      <w:pPr>
        <w:pStyle w:val="Kop2"/>
        <w:ind w:left="-5"/>
      </w:pPr>
      <w:r>
        <w:t xml:space="preserve">Sociaal emotionele problematiek </w:t>
      </w:r>
    </w:p>
    <w:p w14:paraId="13A7DC93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Naast de leerachterstanden </w:t>
      </w:r>
      <w:r w:rsidRPr="001A797D">
        <w:rPr>
          <w:sz w:val="20"/>
          <w:u w:val="single"/>
        </w:rPr>
        <w:t>kan</w:t>
      </w:r>
      <w:r>
        <w:rPr>
          <w:sz w:val="20"/>
        </w:rPr>
        <w:t xml:space="preserve"> er sprake zijn van sociaal emotionele problematiek. Dit kan mede een reden zijn om aan te tonen dat LWOO noodzakelijk is.   </w:t>
      </w:r>
    </w:p>
    <w:p w14:paraId="29C59D37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1D2D0818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Onder sociaal emotionele problematiek verstaan we de problematiek voortkomend uit bijv. een stoornis of achtergrond/thuissituatie van de leerling. De leerling wordt hierdoor belemmerd en behoeft ondersteuning. Denk aan emotionele gebeurtenissen in de thuissituatie, moeite hebben met (interpreteren van ) sociale interacties, het moeilijk kunnen reguleren van emoties en alle daaruit voortkomende problemen. </w:t>
      </w:r>
    </w:p>
    <w:p w14:paraId="639C54A3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7F67DBD6" w14:textId="77777777" w:rsidR="0055399B" w:rsidRDefault="0055399B" w:rsidP="0055399B">
      <w:pPr>
        <w:pStyle w:val="Kop2"/>
        <w:ind w:left="-5"/>
      </w:pPr>
      <w:r>
        <w:t xml:space="preserve">Spelregels </w:t>
      </w:r>
    </w:p>
    <w:p w14:paraId="4E698CCA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>Van de richtlijnen kan afgeweken worden op basis van aanvullende informatie over de onderwijs- en ondersteuningsbehoefte van de leerling</w:t>
      </w:r>
      <w:r>
        <w:t xml:space="preserve">. </w:t>
      </w:r>
      <w:r>
        <w:rPr>
          <w:sz w:val="20"/>
        </w:rPr>
        <w:t xml:space="preserve">De commissie van toelating van de VO school bepaalt of de extra ondersteuning in het kader van LWOO noodzakelijk is. </w:t>
      </w:r>
    </w:p>
    <w:p w14:paraId="424AF886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512D1009" w14:textId="77777777" w:rsidR="0055399B" w:rsidRPr="008B7053" w:rsidRDefault="0055399B" w:rsidP="0055399B">
      <w:pPr>
        <w:spacing w:after="9" w:line="268" w:lineRule="auto"/>
        <w:ind w:left="-5" w:hanging="10"/>
        <w:rPr>
          <w:sz w:val="24"/>
          <w:szCs w:val="24"/>
        </w:rPr>
      </w:pPr>
      <w:r w:rsidRPr="008B7053">
        <w:rPr>
          <w:b/>
          <w:sz w:val="24"/>
          <w:szCs w:val="24"/>
        </w:rPr>
        <w:lastRenderedPageBreak/>
        <w:t xml:space="preserve">Let op; Deze leerlingen hoeven </w:t>
      </w:r>
      <w:r w:rsidRPr="008B7053">
        <w:rPr>
          <w:b/>
          <w:sz w:val="24"/>
          <w:szCs w:val="24"/>
          <w:u w:val="single" w:color="000000"/>
        </w:rPr>
        <w:t>niet</w:t>
      </w:r>
      <w:r w:rsidRPr="008B7053">
        <w:rPr>
          <w:b/>
          <w:sz w:val="24"/>
          <w:szCs w:val="24"/>
        </w:rPr>
        <w:t xml:space="preserve"> aangemeld te worden bij het Loket Passend Onderwijs voor een advies. </w:t>
      </w:r>
    </w:p>
    <w:p w14:paraId="48CCFD90" w14:textId="77777777" w:rsidR="0055399B" w:rsidRDefault="0055399B" w:rsidP="0055399B">
      <w:pPr>
        <w:spacing w:after="18"/>
      </w:pPr>
      <w:r>
        <w:rPr>
          <w:b/>
          <w:sz w:val="20"/>
        </w:rPr>
        <w:t xml:space="preserve">  </w:t>
      </w:r>
    </w:p>
    <w:p w14:paraId="7B286469" w14:textId="77777777" w:rsidR="0055399B" w:rsidRDefault="0055399B" w:rsidP="0055399B">
      <w:pPr>
        <w:spacing w:after="18"/>
      </w:pPr>
      <w:r>
        <w:rPr>
          <w:color w:val="5B9BD5"/>
          <w:sz w:val="28"/>
        </w:rPr>
        <w:t xml:space="preserve">Advies VMBO </w:t>
      </w:r>
      <w:r w:rsidR="001A797D">
        <w:rPr>
          <w:color w:val="5B9BD5"/>
          <w:sz w:val="28"/>
        </w:rPr>
        <w:t xml:space="preserve">(LWOO) </w:t>
      </w:r>
      <w:r>
        <w:rPr>
          <w:color w:val="5B9BD5"/>
          <w:sz w:val="28"/>
        </w:rPr>
        <w:t xml:space="preserve">Screening </w:t>
      </w:r>
    </w:p>
    <w:p w14:paraId="57A10DF3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Ter beoordeling van de PO-VO adviescommissie kan een advies VMBO </w:t>
      </w:r>
      <w:r w:rsidR="001A797D">
        <w:rPr>
          <w:sz w:val="20"/>
        </w:rPr>
        <w:t xml:space="preserve">(LWOO) </w:t>
      </w:r>
      <w:r>
        <w:rPr>
          <w:sz w:val="20"/>
        </w:rPr>
        <w:t xml:space="preserve">Screening afgegeven worden als er sprake is van extra ondersteuningsbehoefte, </w:t>
      </w:r>
      <w:r>
        <w:rPr>
          <w:sz w:val="20"/>
          <w:u w:val="single" w:color="000000"/>
        </w:rPr>
        <w:t>mogelijk meer dan het LWOO kan bieden</w:t>
      </w:r>
      <w:r>
        <w:rPr>
          <w:sz w:val="20"/>
        </w:rPr>
        <w:t xml:space="preserve">, al dan niet ten gevolge van sociaal emotionele problematiek. In geval van VMBO Screening volgt er een uitgebreid intakegesprek op één van de vier VO-scholen die meedoen aan de </w:t>
      </w:r>
      <w:proofErr w:type="spellStart"/>
      <w:r>
        <w:rPr>
          <w:sz w:val="20"/>
        </w:rPr>
        <w:t>opting</w:t>
      </w:r>
      <w:proofErr w:type="spellEnd"/>
      <w:r>
        <w:rPr>
          <w:sz w:val="20"/>
        </w:rPr>
        <w:t xml:space="preserve">-out regeling voor extra ondersteuning. Het intakegesprek richt zich op de ondersteuningsbehoefte van de leerling. Mogelijk kan de ondersteuning op De Delta geboden worden. </w:t>
      </w:r>
    </w:p>
    <w:p w14:paraId="58A0FC37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32F8BB20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Leerlingen komen in aanmerking voor VMBO </w:t>
      </w:r>
      <w:r w:rsidR="001A797D">
        <w:rPr>
          <w:sz w:val="20"/>
        </w:rPr>
        <w:t xml:space="preserve">(LWOO) </w:t>
      </w:r>
      <w:r>
        <w:rPr>
          <w:sz w:val="20"/>
        </w:rPr>
        <w:t xml:space="preserve">Screening  als aan de volgende richtlijnen voldaan wordt: </w:t>
      </w:r>
    </w:p>
    <w:p w14:paraId="0B2F78BE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7129" w:type="dxa"/>
        <w:tblInd w:w="14" w:type="dxa"/>
        <w:tblCellMar>
          <w:top w:w="4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523"/>
      </w:tblGrid>
      <w:tr w:rsidR="0055399B" w14:paraId="67E12EE6" w14:textId="77777777" w:rsidTr="00015B7C">
        <w:trPr>
          <w:trHeight w:val="312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37DAC1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Richtlijnen </w:t>
            </w:r>
          </w:p>
        </w:tc>
        <w:tc>
          <w:tcPr>
            <w:tcW w:w="48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CFEDC2" w14:textId="77777777" w:rsidR="0055399B" w:rsidRDefault="0055399B" w:rsidP="00015B7C">
            <w:r>
              <w:rPr>
                <w:sz w:val="20"/>
              </w:rPr>
              <w:t xml:space="preserve">Leerwegondersteunend onderwijs </w:t>
            </w:r>
          </w:p>
        </w:tc>
      </w:tr>
      <w:tr w:rsidR="0055399B" w14:paraId="4818C706" w14:textId="77777777" w:rsidTr="00015B7C">
        <w:trPr>
          <w:trHeight w:val="581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4D11E79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8AD788" w14:textId="77777777" w:rsidR="0055399B" w:rsidRDefault="0055399B" w:rsidP="00015B7C">
            <w:r>
              <w:rPr>
                <w:sz w:val="20"/>
              </w:rPr>
              <w:t xml:space="preserve">Tussen 25% en 50% op minimaal 2 domeinen  </w:t>
            </w:r>
          </w:p>
        </w:tc>
        <w:tc>
          <w:tcPr>
            <w:tcW w:w="2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7B527F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Tussen 25% en 50% op minimaal 2 domeinen  </w:t>
            </w:r>
          </w:p>
        </w:tc>
      </w:tr>
      <w:tr w:rsidR="0055399B" w14:paraId="0D2BF076" w14:textId="77777777" w:rsidTr="00015B7C">
        <w:trPr>
          <w:trHeight w:val="1145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9818CD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Sociaal Emotionele problematiek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AFC78B1" w14:textId="77777777" w:rsidR="0055399B" w:rsidRDefault="0055399B" w:rsidP="00015B7C">
            <w:r>
              <w:rPr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2AF00D5" w14:textId="77777777" w:rsidR="0055399B" w:rsidRDefault="0055399B" w:rsidP="00015B7C">
            <w:pPr>
              <w:spacing w:line="277" w:lineRule="auto"/>
              <w:ind w:left="2"/>
            </w:pPr>
            <w:r>
              <w:rPr>
                <w:sz w:val="20"/>
              </w:rPr>
              <w:t xml:space="preserve">Faalangst en/of prestatie/motivatie problemen en/of emotionele </w:t>
            </w:r>
          </w:p>
          <w:p w14:paraId="2EBFBFC0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instabiliteit </w:t>
            </w:r>
          </w:p>
        </w:tc>
      </w:tr>
    </w:tbl>
    <w:p w14:paraId="69B48BD2" w14:textId="77777777" w:rsidR="0055399B" w:rsidRDefault="0055399B" w:rsidP="0055399B">
      <w:pPr>
        <w:spacing w:after="0"/>
      </w:pPr>
      <w:r>
        <w:rPr>
          <w:sz w:val="36"/>
        </w:rPr>
        <w:t xml:space="preserve"> </w:t>
      </w:r>
    </w:p>
    <w:p w14:paraId="4E64F6E4" w14:textId="77777777" w:rsidR="0055399B" w:rsidRDefault="0055399B" w:rsidP="0055399B">
      <w:pPr>
        <w:pStyle w:val="Kop2"/>
        <w:ind w:left="-5"/>
      </w:pPr>
      <w:r>
        <w:t xml:space="preserve">De leerachterstanden </w:t>
      </w:r>
    </w:p>
    <w:p w14:paraId="12606F7C" w14:textId="77777777" w:rsidR="0055399B" w:rsidRDefault="0055399B" w:rsidP="0055399B">
      <w:pPr>
        <w:numPr>
          <w:ilvl w:val="0"/>
          <w:numId w:val="3"/>
        </w:numPr>
        <w:spacing w:after="218" w:line="270" w:lineRule="auto"/>
        <w:ind w:hanging="706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18A195AE" w14:textId="77777777" w:rsidR="0055399B" w:rsidRDefault="0055399B" w:rsidP="0055399B">
      <w:pPr>
        <w:numPr>
          <w:ilvl w:val="0"/>
          <w:numId w:val="3"/>
        </w:numPr>
        <w:spacing w:after="216" w:line="270" w:lineRule="auto"/>
        <w:ind w:hanging="706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09F7FF71" w14:textId="77777777" w:rsidR="0055399B" w:rsidRDefault="0055399B" w:rsidP="0055399B">
      <w:pPr>
        <w:numPr>
          <w:ilvl w:val="0"/>
          <w:numId w:val="3"/>
        </w:numPr>
        <w:spacing w:after="203" w:line="270" w:lineRule="auto"/>
        <w:ind w:hanging="706"/>
      </w:pPr>
      <w:r>
        <w:rPr>
          <w:sz w:val="20"/>
        </w:rPr>
        <w:t>De leervorderingen dienen gemeten te worden met een toets die voorkomt op ‘de lijst van toegestane instrumenten’ (</w:t>
      </w:r>
      <w:proofErr w:type="spellStart"/>
      <w:r>
        <w:rPr>
          <w:sz w:val="20"/>
        </w:rPr>
        <w:t>Cotan</w:t>
      </w:r>
      <w:proofErr w:type="spellEnd"/>
      <w:r>
        <w:rPr>
          <w:sz w:val="20"/>
        </w:rPr>
        <w:t xml:space="preserve">). De toetsen dienen afgenomen te zijn in het leerjaar dat de aanvraag gedaan wordt. </w:t>
      </w:r>
    </w:p>
    <w:p w14:paraId="0A0F539E" w14:textId="77777777" w:rsidR="0055399B" w:rsidRDefault="0055399B" w:rsidP="0055399B">
      <w:pPr>
        <w:pStyle w:val="Kop2"/>
        <w:ind w:left="-5"/>
      </w:pPr>
      <w:r>
        <w:t xml:space="preserve">Sociaal emotionele problematiek </w:t>
      </w:r>
    </w:p>
    <w:p w14:paraId="09078568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Naast/i.p.v. de (grote) leerachterstanden is er sprake van (grote) sociaal emotionele problematiek. Dit kan mede een reden zijn om aan te tonen dat een VMBO Screening noodzakelijk is.   </w:t>
      </w:r>
    </w:p>
    <w:p w14:paraId="00959252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051AF55C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Onder sociaal emotionele problematiek verstaan we de problematiek voortkomend uit bijv. een stoornis of achtergrond/thuissituatie van de leerling. De leerling wordt hierdoor belemmerd en behoeft ondersteuning. Denk aan emotionele gebeurtenissen in de thuissituatie, moeite hebben met (interpreteren van ) sociale interacties, het moeilijk kunnen reguleren van emoties en alle daaruit voortkomende problemen. </w:t>
      </w:r>
    </w:p>
    <w:p w14:paraId="76438C48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869A4E5" w14:textId="77777777" w:rsidR="0055399B" w:rsidRDefault="0055399B" w:rsidP="0055399B">
      <w:pPr>
        <w:pStyle w:val="Kop2"/>
        <w:ind w:left="-5"/>
      </w:pPr>
      <w:r>
        <w:t xml:space="preserve">Spelregels </w:t>
      </w:r>
    </w:p>
    <w:p w14:paraId="27E7ADA6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>Van deze richtlijnen kan afgeweken worden op basis van aanvullende informatie over de onderwijs- en ondersteuningsbehoefte van de leerling.</w:t>
      </w:r>
      <w:r>
        <w:t xml:space="preserve"> </w:t>
      </w:r>
      <w:r>
        <w:rPr>
          <w:sz w:val="20"/>
        </w:rPr>
        <w:t xml:space="preserve">De PO-VO adviescommissie bepaalt of een VMBO Screening noodzakelijk is. </w:t>
      </w:r>
    </w:p>
    <w:p w14:paraId="7DFD8594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01FA7B86" w14:textId="77777777" w:rsidR="0055399B" w:rsidRPr="008B7053" w:rsidRDefault="0055399B" w:rsidP="0055399B">
      <w:pPr>
        <w:spacing w:after="9" w:line="268" w:lineRule="auto"/>
        <w:ind w:left="-5" w:hanging="10"/>
        <w:rPr>
          <w:sz w:val="24"/>
          <w:szCs w:val="24"/>
        </w:rPr>
      </w:pPr>
      <w:r w:rsidRPr="008B7053">
        <w:rPr>
          <w:b/>
          <w:sz w:val="24"/>
          <w:szCs w:val="24"/>
        </w:rPr>
        <w:lastRenderedPageBreak/>
        <w:t xml:space="preserve">Let op; Deze leerlingen worden door de basisschool bij het Loket Passend Onderwijs aangemeld middels een ZAF in OT voor een advies en worden uitgenodigd voor de testprocedure (Drempelonderzoek en/of Capaciteitenonderzoek). </w:t>
      </w:r>
    </w:p>
    <w:p w14:paraId="016187CB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5A32E7F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303B8E01" w14:textId="77777777" w:rsidR="0055399B" w:rsidRDefault="0055399B" w:rsidP="0055399B">
      <w:pPr>
        <w:spacing w:after="0"/>
      </w:pPr>
      <w:r>
        <w:rPr>
          <w:color w:val="5B9BD5"/>
          <w:sz w:val="28"/>
        </w:rPr>
        <w:t xml:space="preserve">Advies Praktijkonderwijs </w:t>
      </w:r>
    </w:p>
    <w:p w14:paraId="77C39B33" w14:textId="77777777" w:rsidR="0055399B" w:rsidRDefault="0055399B" w:rsidP="0055399B">
      <w:pPr>
        <w:spacing w:after="5" w:line="270" w:lineRule="auto"/>
        <w:ind w:left="-5" w:right="729" w:hanging="10"/>
      </w:pPr>
      <w:r>
        <w:rPr>
          <w:sz w:val="20"/>
        </w:rPr>
        <w:t xml:space="preserve">Leerlingen komen in aanmerking voor Praktijkonderwijs als aan de volgende criteria voldaan wordt: De criteria zijn vastgelegd in de Algemene Maatregel van Bestuur (Staatsblad 262 en 288 uit 2003).  </w:t>
      </w:r>
    </w:p>
    <w:p w14:paraId="2625F9F3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19F2B406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4606" w:type="dxa"/>
        <w:tblInd w:w="14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2302"/>
      </w:tblGrid>
      <w:tr w:rsidR="0055399B" w14:paraId="13FEFB67" w14:textId="77777777" w:rsidTr="00015B7C">
        <w:trPr>
          <w:trHeight w:val="312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F10E5E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Criteria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C0EADD" w14:textId="77777777" w:rsidR="0055399B" w:rsidRDefault="0055399B" w:rsidP="00015B7C">
            <w:r>
              <w:rPr>
                <w:sz w:val="20"/>
              </w:rPr>
              <w:t xml:space="preserve">Praktijkonderwijs </w:t>
            </w:r>
          </w:p>
        </w:tc>
      </w:tr>
      <w:tr w:rsidR="0055399B" w14:paraId="4E0271AC" w14:textId="77777777" w:rsidTr="00015B7C">
        <w:trPr>
          <w:trHeight w:val="581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FF4D19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3D9824" w14:textId="77777777" w:rsidR="0055399B" w:rsidRDefault="0055399B" w:rsidP="00015B7C">
            <w:r>
              <w:rPr>
                <w:sz w:val="20"/>
              </w:rPr>
              <w:t xml:space="preserve">Meer dan 50% op minimaal 2 domeinen  </w:t>
            </w:r>
          </w:p>
        </w:tc>
      </w:tr>
      <w:tr w:rsidR="0055399B" w14:paraId="69F437FE" w14:textId="77777777" w:rsidTr="00015B7C">
        <w:trPr>
          <w:trHeight w:val="574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ECFB018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Capaciteiten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0A3760B" w14:textId="77777777" w:rsidR="0055399B" w:rsidRDefault="0055399B" w:rsidP="00015B7C">
            <w:r>
              <w:rPr>
                <w:sz w:val="20"/>
              </w:rPr>
              <w:t xml:space="preserve">Een IQ van minimaal 55 en maximaal 80 </w:t>
            </w:r>
          </w:p>
        </w:tc>
      </w:tr>
    </w:tbl>
    <w:p w14:paraId="59150DB9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7BC551D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2F1A0A62" w14:textId="77777777" w:rsidR="0055399B" w:rsidRDefault="0055399B" w:rsidP="0055399B">
      <w:pPr>
        <w:pStyle w:val="Kop2"/>
        <w:ind w:left="-5"/>
      </w:pPr>
      <w:r>
        <w:t xml:space="preserve">De leerachterstanden </w:t>
      </w:r>
    </w:p>
    <w:p w14:paraId="150D2B12" w14:textId="77777777" w:rsidR="0055399B" w:rsidRDefault="0055399B" w:rsidP="0055399B">
      <w:pPr>
        <w:numPr>
          <w:ilvl w:val="0"/>
          <w:numId w:val="4"/>
        </w:numPr>
        <w:spacing w:after="216" w:line="270" w:lineRule="auto"/>
        <w:ind w:hanging="706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353A005F" w14:textId="77777777" w:rsidR="0055399B" w:rsidRDefault="0055399B" w:rsidP="0055399B">
      <w:pPr>
        <w:numPr>
          <w:ilvl w:val="0"/>
          <w:numId w:val="4"/>
        </w:numPr>
        <w:spacing w:after="216" w:line="270" w:lineRule="auto"/>
        <w:ind w:hanging="706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0D2D0426" w14:textId="77777777" w:rsidR="0055399B" w:rsidRDefault="0055399B" w:rsidP="008B7053">
      <w:pPr>
        <w:numPr>
          <w:ilvl w:val="0"/>
          <w:numId w:val="4"/>
        </w:numPr>
        <w:spacing w:after="205" w:line="270" w:lineRule="auto"/>
        <w:ind w:hanging="706"/>
      </w:pPr>
      <w:r>
        <w:rPr>
          <w:sz w:val="20"/>
        </w:rPr>
        <w:t xml:space="preserve">De leervorderingen dienen gemeten te worden met een toets die voorkomt op ‘de lijst van toegestane instrumenten’. De toetsen dienen afgenomen te zijn in het leerjaar dat de aanvraag gedaan wordt. </w:t>
      </w:r>
    </w:p>
    <w:p w14:paraId="1304CBCC" w14:textId="77777777" w:rsidR="0055399B" w:rsidRDefault="0055399B" w:rsidP="0055399B">
      <w:pPr>
        <w:pStyle w:val="Kop2"/>
        <w:ind w:left="-5"/>
      </w:pPr>
      <w:r>
        <w:t xml:space="preserve">De capaciteiten </w:t>
      </w:r>
    </w:p>
    <w:p w14:paraId="3A0B081C" w14:textId="77777777" w:rsidR="0055399B" w:rsidRDefault="0055399B" w:rsidP="0055399B">
      <w:pPr>
        <w:spacing w:after="192" w:line="270" w:lineRule="auto"/>
        <w:ind w:left="525" w:hanging="540"/>
      </w:pPr>
      <w:r>
        <w:rPr>
          <w:sz w:val="20"/>
        </w:rPr>
        <w:t>a.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Voor een Pro-beschikking gelden minimum en maximum IQ-scores. Deze dienen verkregen te zijn met één van de tests op ‘de lijst van toegestane instrumenten’.  </w:t>
      </w:r>
    </w:p>
    <w:p w14:paraId="5442DA16" w14:textId="77777777" w:rsidR="0055399B" w:rsidRDefault="0055399B" w:rsidP="0055399B">
      <w:pPr>
        <w:pStyle w:val="Kop2"/>
        <w:spacing w:after="194"/>
        <w:ind w:left="-5"/>
      </w:pPr>
      <w:r>
        <w:t xml:space="preserve">Spelregels </w:t>
      </w:r>
    </w:p>
    <w:p w14:paraId="23B55583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Van deze richtlijnen kan afgeweken worden op basis van aanvullende informatie over de onderwijs- en ondersteuningsbehoefte van de leerling. De PO-VO adviescommissie bepaalt of een </w:t>
      </w:r>
      <w:proofErr w:type="spellStart"/>
      <w:r>
        <w:rPr>
          <w:sz w:val="20"/>
        </w:rPr>
        <w:t>pré-advies</w:t>
      </w:r>
      <w:proofErr w:type="spellEnd"/>
      <w:r>
        <w:rPr>
          <w:sz w:val="20"/>
        </w:rPr>
        <w:t xml:space="preserve"> voor het Praktijkonderwijs wordt afgegeven. </w:t>
      </w:r>
    </w:p>
    <w:p w14:paraId="7E9E3C0E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Er volgt altijd een intakegesprek op het Praktijkonderwijs. Bij strijdigheid van de criteria IQ en leerachterstand </w:t>
      </w:r>
    </w:p>
    <w:p w14:paraId="1772F181" w14:textId="77777777" w:rsidR="0055399B" w:rsidRDefault="0055399B" w:rsidP="0055399B">
      <w:pPr>
        <w:spacing w:after="189" w:line="270" w:lineRule="auto"/>
        <w:ind w:left="-5" w:hanging="10"/>
      </w:pPr>
      <w:r>
        <w:rPr>
          <w:sz w:val="20"/>
        </w:rPr>
        <w:t xml:space="preserve">(het ene criterium wijst naar LWOO, het andere naar Pro) beslist de PCL op grond van de door het Praktijkonderwijs gegeven motivering.  </w:t>
      </w:r>
    </w:p>
    <w:p w14:paraId="2FA7A4A0" w14:textId="77777777" w:rsidR="0055399B" w:rsidRPr="008B7053" w:rsidRDefault="0055399B" w:rsidP="0055399B">
      <w:pPr>
        <w:spacing w:after="9" w:line="268" w:lineRule="auto"/>
        <w:ind w:left="-5" w:hanging="10"/>
        <w:rPr>
          <w:sz w:val="24"/>
          <w:szCs w:val="24"/>
        </w:rPr>
      </w:pPr>
      <w:r w:rsidRPr="008B7053">
        <w:rPr>
          <w:b/>
          <w:sz w:val="24"/>
          <w:szCs w:val="24"/>
        </w:rPr>
        <w:t xml:space="preserve">Let op; Deze leerlingen worden door de basisschool bij het Loket Passend Onderwijs aangemeld middels een ZAF in OT voor een advies en worden uitgenodigd voor de testprocedure (Drempelonderzoek en/of Capaciteitenonderzoek). </w:t>
      </w:r>
    </w:p>
    <w:p w14:paraId="4D6361E5" w14:textId="77777777" w:rsidR="0055399B" w:rsidRDefault="0055399B" w:rsidP="0055399B">
      <w:pPr>
        <w:spacing w:after="172"/>
      </w:pPr>
      <w:r>
        <w:rPr>
          <w:sz w:val="20"/>
        </w:rPr>
        <w:t xml:space="preserve"> </w:t>
      </w:r>
    </w:p>
    <w:p w14:paraId="78AF6AE0" w14:textId="77777777" w:rsidR="0057358E" w:rsidRDefault="0055399B" w:rsidP="008B7053">
      <w:pPr>
        <w:spacing w:after="0"/>
      </w:pPr>
      <w:r>
        <w:rPr>
          <w:sz w:val="36"/>
        </w:rPr>
        <w:t xml:space="preserve"> </w:t>
      </w:r>
    </w:p>
    <w:p w14:paraId="7CA407A9" w14:textId="77777777" w:rsidR="006E2268" w:rsidRDefault="006E2268"/>
    <w:sectPr w:rsidR="006E2268" w:rsidSect="001959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9D57" w14:textId="77777777" w:rsidR="00983AA2" w:rsidRDefault="00983AA2" w:rsidP="00983AA2">
      <w:pPr>
        <w:spacing w:after="0" w:line="240" w:lineRule="auto"/>
      </w:pPr>
      <w:r>
        <w:separator/>
      </w:r>
    </w:p>
  </w:endnote>
  <w:endnote w:type="continuationSeparator" w:id="0">
    <w:p w14:paraId="14566130" w14:textId="77777777" w:rsidR="00983AA2" w:rsidRDefault="00983AA2" w:rsidP="0098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FEED" w14:textId="77777777" w:rsidR="00983AA2" w:rsidRDefault="00983A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3E3D" w14:textId="77777777" w:rsidR="00983AA2" w:rsidRDefault="00983A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75FB" w14:textId="77777777" w:rsidR="00983AA2" w:rsidRDefault="00983A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2E6A" w14:textId="77777777" w:rsidR="00983AA2" w:rsidRDefault="00983AA2" w:rsidP="00983AA2">
      <w:pPr>
        <w:spacing w:after="0" w:line="240" w:lineRule="auto"/>
      </w:pPr>
      <w:r>
        <w:separator/>
      </w:r>
    </w:p>
  </w:footnote>
  <w:footnote w:type="continuationSeparator" w:id="0">
    <w:p w14:paraId="7A2E8E92" w14:textId="77777777" w:rsidR="00983AA2" w:rsidRDefault="00983AA2" w:rsidP="0098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6DB5" w14:textId="77777777" w:rsidR="00983AA2" w:rsidRDefault="00983A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415B" w14:textId="15FCC6EF" w:rsidR="00983AA2" w:rsidRDefault="00983AA2" w:rsidP="00983AA2">
    <w:pPr>
      <w:pStyle w:val="Koptekst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INCLUDEPICTURE  "cid:image001.jpg@01D75D09.B8047E30" \* MERGEFORMATINET </w:instrText>
    </w:r>
    <w:r>
      <w:rPr>
        <w:color w:val="000000"/>
      </w:rPr>
      <w:fldChar w:fldCharType="separate"/>
    </w:r>
    <w:r>
      <w:rPr>
        <w:color w:val="000000"/>
      </w:rPr>
      <w:pict w14:anchorId="13573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alt="cid:image001.jpg@01D659BA.323547B0" style="width:144.5pt;height:32pt">
          <v:imagedata r:id="rId1" r:href="rId2"/>
        </v:shape>
      </w:pict>
    </w:r>
    <w:r>
      <w:rPr>
        <w:color w:val="000000"/>
      </w:rPr>
      <w:fldChar w:fldCharType="end"/>
    </w:r>
  </w:p>
  <w:p w14:paraId="1D68784C" w14:textId="77777777" w:rsidR="00983AA2" w:rsidRPr="00983AA2" w:rsidRDefault="00983AA2" w:rsidP="00983AA2">
    <w:pPr>
      <w:pStyle w:val="Koptekst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802E" w14:textId="77777777" w:rsidR="00983AA2" w:rsidRDefault="00983A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57"/>
    <w:multiLevelType w:val="hybridMultilevel"/>
    <w:tmpl w:val="E064F76A"/>
    <w:lvl w:ilvl="0" w:tplc="68982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741"/>
    <w:multiLevelType w:val="hybridMultilevel"/>
    <w:tmpl w:val="4C92D828"/>
    <w:lvl w:ilvl="0" w:tplc="14B8507E">
      <w:start w:val="1"/>
      <w:numFmt w:val="lowerLetter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62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4A4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A6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A8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4B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BA2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28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61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53B3A"/>
    <w:multiLevelType w:val="hybridMultilevel"/>
    <w:tmpl w:val="B5364FAE"/>
    <w:lvl w:ilvl="0" w:tplc="22FEF41C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818D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B52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6E74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ED8A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F4F75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81FF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C51E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2ECF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BE1240"/>
    <w:multiLevelType w:val="hybridMultilevel"/>
    <w:tmpl w:val="BE100F18"/>
    <w:lvl w:ilvl="0" w:tplc="78166F0E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C35BC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4F8FC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83BF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C70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60A4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EA76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4137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AC83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E"/>
    <w:rsid w:val="000A224F"/>
    <w:rsid w:val="001A797D"/>
    <w:rsid w:val="003A4330"/>
    <w:rsid w:val="003E5039"/>
    <w:rsid w:val="00494B60"/>
    <w:rsid w:val="00532C76"/>
    <w:rsid w:val="0055399B"/>
    <w:rsid w:val="0057358E"/>
    <w:rsid w:val="006251C2"/>
    <w:rsid w:val="006E2268"/>
    <w:rsid w:val="007862B3"/>
    <w:rsid w:val="0080229A"/>
    <w:rsid w:val="008B7053"/>
    <w:rsid w:val="00983AA2"/>
    <w:rsid w:val="00AE15A0"/>
    <w:rsid w:val="00F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2576"/>
  <w15:docId w15:val="{84522CAA-09F8-4D6F-BD99-1CF0677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358E"/>
  </w:style>
  <w:style w:type="paragraph" w:styleId="Kop1">
    <w:name w:val="heading 1"/>
    <w:next w:val="Standaard"/>
    <w:link w:val="Kop1Char"/>
    <w:uiPriority w:val="9"/>
    <w:unhideWhenUsed/>
    <w:qFormat/>
    <w:rsid w:val="0055399B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2E74B5"/>
      <w:sz w:val="28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55399B"/>
    <w:pPr>
      <w:keepNext/>
      <w:keepLines/>
      <w:spacing w:after="9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58E"/>
    <w:pPr>
      <w:ind w:left="720"/>
      <w:contextualSpacing/>
    </w:pPr>
  </w:style>
  <w:style w:type="paragraph" w:styleId="Geenafstand">
    <w:name w:val="No Spacing"/>
    <w:uiPriority w:val="1"/>
    <w:qFormat/>
    <w:rsid w:val="0057358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5399B"/>
    <w:rPr>
      <w:rFonts w:ascii="Calibri" w:eastAsia="Calibri" w:hAnsi="Calibri" w:cs="Calibri"/>
      <w:color w:val="2E74B5"/>
      <w:sz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5399B"/>
    <w:rPr>
      <w:rFonts w:ascii="Calibri" w:eastAsia="Calibri" w:hAnsi="Calibri" w:cs="Calibri"/>
      <w:b/>
      <w:color w:val="000000"/>
      <w:sz w:val="20"/>
      <w:lang w:eastAsia="nl-NL"/>
    </w:rPr>
  </w:style>
  <w:style w:type="table" w:customStyle="1" w:styleId="TableGrid">
    <w:name w:val="TableGrid"/>
    <w:rsid w:val="0055399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0229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AA2"/>
  </w:style>
  <w:style w:type="paragraph" w:styleId="Voettekst">
    <w:name w:val="footer"/>
    <w:basedOn w:val="Standaard"/>
    <w:link w:val="VoettekstChar"/>
    <w:uiPriority w:val="99"/>
    <w:unhideWhenUsed/>
    <w:rsid w:val="0098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l.wikipedia.org/wiki/Praktijkonderwij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l.wikipedia.org/wiki/Voorbereidend_middelbaar_beroepsonderwij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D09.B8047E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AE7789D19524294D23720FEC03100" ma:contentTypeVersion="9" ma:contentTypeDescription="Create a new document." ma:contentTypeScope="" ma:versionID="2fc79cf94d76df4435ac63c51529033c">
  <xsd:schema xmlns:xsd="http://www.w3.org/2001/XMLSchema" xmlns:xs="http://www.w3.org/2001/XMLSchema" xmlns:p="http://schemas.microsoft.com/office/2006/metadata/properties" xmlns:ns3="9c82a041-9140-4718-bd5e-9b1bba72bb7e" xmlns:ns4="3b4094ba-ce3e-482a-b82c-6a71e5347f1c" targetNamespace="http://schemas.microsoft.com/office/2006/metadata/properties" ma:root="true" ma:fieldsID="9c7051308798b14157aa34af5bac6669" ns3:_="" ns4:_="">
    <xsd:import namespace="9c82a041-9140-4718-bd5e-9b1bba72bb7e"/>
    <xsd:import namespace="3b4094ba-ce3e-482a-b82c-6a71e5347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a041-9140-4718-bd5e-9b1bba72b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094ba-ce3e-482a-b82c-6a71e5347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50005-98A8-4945-9207-19096366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2a041-9140-4718-bd5e-9b1bba72bb7e"/>
    <ds:schemaRef ds:uri="3b4094ba-ce3e-482a-b82c-6a71e534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A8BD-934E-4DF2-9CC2-AF047A7C3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78F4C-F73B-4E06-9C8C-F8B50FFFBCB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b4094ba-ce3e-482a-b82c-6a71e5347f1c"/>
    <ds:schemaRef ds:uri="9c82a041-9140-4718-bd5e-9b1bba72b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OCL de Delta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Westgeest</dc:creator>
  <cp:lastModifiedBy>Marije van Leusden</cp:lastModifiedBy>
  <cp:revision>3</cp:revision>
  <dcterms:created xsi:type="dcterms:W3CDTF">2021-06-09T08:52:00Z</dcterms:created>
  <dcterms:modified xsi:type="dcterms:W3CDTF">2021-06-18T13:42:00Z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0x0101000CCAE7789D19524294D23720FEC03100</vt:lpwstr>
  </property>
</Properties>
</file>