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333E18" w:rsidRPr="00DA61ED" w14:paraId="6B39E77A" w14:textId="77777777" w:rsidTr="001476F2"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A51A3B1" w14:textId="77777777" w:rsidR="00333E18" w:rsidRPr="00DA61ED" w:rsidRDefault="00333E18" w:rsidP="00DA61ED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A61E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  <w:t>Plan van aanpak met een begroting voor de aanvraag van een arrangement</w:t>
            </w:r>
          </w:p>
          <w:p w14:paraId="66DDEF80" w14:textId="09D9F9D2" w:rsidR="00333E18" w:rsidRPr="00DA61ED" w:rsidRDefault="00333E18" w:rsidP="00DA61ED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598832DA" w14:textId="77777777" w:rsidR="00333E18" w:rsidRPr="0011745C" w:rsidRDefault="00333E18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4"/>
          <w:szCs w:val="24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620"/>
      </w:tblGrid>
      <w:tr w:rsidR="00C10EEC" w:rsidRPr="0070062C" w14:paraId="022613D8" w14:textId="77777777" w:rsidTr="00160CC9">
        <w:tc>
          <w:tcPr>
            <w:tcW w:w="3305" w:type="dxa"/>
            <w:shd w:val="clear" w:color="auto" w:fill="auto"/>
          </w:tcPr>
          <w:p w14:paraId="35003E34" w14:textId="530CE072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62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5620" w:type="dxa"/>
            <w:shd w:val="clear" w:color="auto" w:fill="auto"/>
          </w:tcPr>
          <w:p w14:paraId="0AF207E8" w14:textId="77777777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10EEC" w:rsidRPr="0070062C" w14:paraId="006A898A" w14:textId="77777777" w:rsidTr="00160CC9">
        <w:tc>
          <w:tcPr>
            <w:tcW w:w="3305" w:type="dxa"/>
            <w:shd w:val="clear" w:color="auto" w:fill="auto"/>
          </w:tcPr>
          <w:p w14:paraId="09D400AA" w14:textId="6EADDBFC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62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Naam leerling</w:t>
            </w:r>
          </w:p>
        </w:tc>
        <w:tc>
          <w:tcPr>
            <w:tcW w:w="5620" w:type="dxa"/>
            <w:shd w:val="clear" w:color="auto" w:fill="auto"/>
          </w:tcPr>
          <w:p w14:paraId="60F05E9D" w14:textId="0F7496AB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10EEC" w:rsidRPr="0070062C" w14:paraId="71F2EBD5" w14:textId="77777777" w:rsidTr="00160CC9">
        <w:tc>
          <w:tcPr>
            <w:tcW w:w="3305" w:type="dxa"/>
            <w:shd w:val="clear" w:color="auto" w:fill="auto"/>
          </w:tcPr>
          <w:p w14:paraId="4E3DCD6C" w14:textId="67DBA41E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70062C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Datum </w:t>
            </w:r>
          </w:p>
        </w:tc>
        <w:tc>
          <w:tcPr>
            <w:tcW w:w="5620" w:type="dxa"/>
            <w:shd w:val="clear" w:color="auto" w:fill="auto"/>
          </w:tcPr>
          <w:p w14:paraId="46061225" w14:textId="77777777" w:rsidR="00C10EEC" w:rsidRPr="0070062C" w:rsidRDefault="00C10EEC" w:rsidP="0070062C">
            <w:pPr>
              <w:tabs>
                <w:tab w:val="left" w:pos="520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FA0DC36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692CF3B5" w14:textId="77777777" w:rsidR="003A748F" w:rsidRPr="003A748F" w:rsidRDefault="003A748F" w:rsidP="00160CC9">
      <w:pPr>
        <w:tabs>
          <w:tab w:val="left" w:pos="5200"/>
        </w:tabs>
        <w:ind w:left="142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Algemeen doel van het arrangement</w:t>
      </w:r>
    </w:p>
    <w:p w14:paraId="7C8E5CC3" w14:textId="2A572F8C" w:rsidR="003A748F" w:rsidRPr="003A748F" w:rsidRDefault="003A748F" w:rsidP="00160CC9">
      <w:pPr>
        <w:tabs>
          <w:tab w:val="left" w:pos="5200"/>
        </w:tabs>
        <w:ind w:left="142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color w:val="000000"/>
          <w:sz w:val="22"/>
          <w:szCs w:val="22"/>
          <w:lang w:eastAsia="en-US"/>
        </w:rPr>
        <w:t xml:space="preserve">Het algemene doel van een arrangement is: verstrekken van middelen om tijdelijk beter tegemoet te kunnen komen aan de onderwijsbehoeften van de leerling. </w:t>
      </w:r>
    </w:p>
    <w:p w14:paraId="525CE430" w14:textId="77777777" w:rsidR="003A748F" w:rsidRPr="003A748F" w:rsidRDefault="003A748F" w:rsidP="003A748F">
      <w:pPr>
        <w:tabs>
          <w:tab w:val="left" w:pos="5200"/>
        </w:tabs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7D49F968" w14:textId="6E6340BD" w:rsidR="003A748F" w:rsidRDefault="003A748F" w:rsidP="00160CC9">
      <w:pPr>
        <w:tabs>
          <w:tab w:val="left" w:pos="5200"/>
        </w:tabs>
        <w:ind w:left="142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Specifiek doel van het arrangement</w:t>
      </w:r>
    </w:p>
    <w:p w14:paraId="70B77EA1" w14:textId="35176BA9" w:rsidR="007E3BF5" w:rsidRPr="00C325E1" w:rsidRDefault="00C325E1" w:rsidP="00160CC9">
      <w:pPr>
        <w:tabs>
          <w:tab w:val="left" w:pos="5200"/>
        </w:tabs>
        <w:ind w:left="142"/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</w:pPr>
      <w:r w:rsidRPr="00C325E1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Formuleer </w:t>
      </w:r>
      <w:r w:rsidR="002774FB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h</w:t>
      </w:r>
      <w:r w:rsidR="006C21CC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et specifieke doel</w:t>
      </w:r>
      <w:r w:rsidRPr="00C325E1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 xml:space="preserve"> zo dat </w:t>
      </w:r>
      <w:r w:rsidR="00DE6A1A">
        <w:rPr>
          <w:rFonts w:ascii="Calibri" w:hAnsi="Calibri" w:cs="Calibri"/>
          <w:i/>
          <w:iCs/>
          <w:color w:val="000000"/>
          <w:sz w:val="22"/>
          <w:szCs w:val="22"/>
          <w:lang w:eastAsia="en-US"/>
        </w:rPr>
        <w:t>je het kunt evalueren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3A748F" w:rsidRPr="003A748F" w14:paraId="6A34300B" w14:textId="77777777" w:rsidTr="00160CC9">
        <w:tc>
          <w:tcPr>
            <w:tcW w:w="8925" w:type="dxa"/>
            <w:shd w:val="clear" w:color="auto" w:fill="auto"/>
          </w:tcPr>
          <w:p w14:paraId="73D15596" w14:textId="77777777" w:rsidR="003A748F" w:rsidRPr="00310AA5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bookmarkStart w:id="0" w:name="_Hlk99522874"/>
          </w:p>
          <w:p w14:paraId="1E3E5047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1A7734E0" w14:textId="40CD478A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0"/>
    </w:tbl>
    <w:p w14:paraId="2758E93E" w14:textId="06FF954D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27D0B94" w14:textId="76EBE3C3" w:rsidR="003A748F" w:rsidRPr="003A748F" w:rsidRDefault="003A748F" w:rsidP="001549D6">
      <w:pPr>
        <w:tabs>
          <w:tab w:val="left" w:pos="5200"/>
        </w:tabs>
        <w:ind w:left="142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Werkwijze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10EEC" w:rsidRPr="003A748F" w14:paraId="21071074" w14:textId="77777777" w:rsidTr="001549D6">
        <w:tc>
          <w:tcPr>
            <w:tcW w:w="8925" w:type="dxa"/>
            <w:shd w:val="clear" w:color="auto" w:fill="auto"/>
          </w:tcPr>
          <w:p w14:paraId="567297C1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534A0F5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F0F8250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28DA5B4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231D9F3" w14:textId="6BF46C21" w:rsidR="003A748F" w:rsidRPr="003A748F" w:rsidRDefault="001549D6" w:rsidP="001549D6">
      <w:pPr>
        <w:tabs>
          <w:tab w:val="left" w:pos="5200"/>
        </w:tabs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 </w:t>
      </w:r>
      <w:r w:rsidR="003A748F"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Organisatie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10EEC" w:rsidRPr="003A748F" w14:paraId="09ADB881" w14:textId="77777777" w:rsidTr="001549D6">
        <w:tc>
          <w:tcPr>
            <w:tcW w:w="8925" w:type="dxa"/>
            <w:shd w:val="clear" w:color="auto" w:fill="auto"/>
          </w:tcPr>
          <w:p w14:paraId="12AEB274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5300CE4D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60F748B9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FF70605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D830710" w14:textId="76538AAA" w:rsidR="003A748F" w:rsidRPr="003A748F" w:rsidRDefault="003A748F" w:rsidP="001549D6">
      <w:pPr>
        <w:tabs>
          <w:tab w:val="left" w:pos="5200"/>
        </w:tabs>
        <w:ind w:left="142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Personele inzet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10EEC" w:rsidRPr="003A748F" w14:paraId="7EE289D4" w14:textId="77777777" w:rsidTr="001549D6">
        <w:tc>
          <w:tcPr>
            <w:tcW w:w="8925" w:type="dxa"/>
            <w:shd w:val="clear" w:color="auto" w:fill="auto"/>
          </w:tcPr>
          <w:p w14:paraId="0EDC3082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303DAB4B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8E11B56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DFB91B1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6B2BBBE" w14:textId="77777777" w:rsidR="003A748F" w:rsidRPr="003A748F" w:rsidRDefault="003A748F" w:rsidP="001549D6">
      <w:pPr>
        <w:tabs>
          <w:tab w:val="left" w:pos="5200"/>
        </w:tabs>
        <w:ind w:left="142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Planning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10EEC" w:rsidRPr="003A748F" w14:paraId="49CD767D" w14:textId="77777777" w:rsidTr="001549D6">
        <w:tc>
          <w:tcPr>
            <w:tcW w:w="8925" w:type="dxa"/>
            <w:shd w:val="clear" w:color="auto" w:fill="auto"/>
          </w:tcPr>
          <w:p w14:paraId="608049DE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349EA955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5D2F9FF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1D93413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AFA4C2" w14:textId="6B8EC4AF" w:rsidR="003A748F" w:rsidRPr="003A748F" w:rsidRDefault="003A748F" w:rsidP="001549D6">
      <w:pPr>
        <w:tabs>
          <w:tab w:val="left" w:pos="5200"/>
        </w:tabs>
        <w:ind w:left="142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De tussentijdse evaluatie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C10EEC" w:rsidRPr="003A748F" w14:paraId="07512215" w14:textId="77777777" w:rsidTr="001549D6">
        <w:tc>
          <w:tcPr>
            <w:tcW w:w="8925" w:type="dxa"/>
            <w:shd w:val="clear" w:color="auto" w:fill="auto"/>
          </w:tcPr>
          <w:p w14:paraId="5BEC53AB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1452B15F" w14:textId="77777777" w:rsidR="003A748F" w:rsidRPr="00C46792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436B52B7" w14:textId="77777777" w:rsidR="003A748F" w:rsidRPr="003A748F" w:rsidRDefault="003A748F" w:rsidP="003A748F">
            <w:pPr>
              <w:tabs>
                <w:tab w:val="left" w:pos="5200"/>
              </w:tabs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F1C4E15" w14:textId="77777777" w:rsidR="003A748F" w:rsidRPr="003A748F" w:rsidRDefault="003A748F" w:rsidP="003A748F">
      <w:pPr>
        <w:tabs>
          <w:tab w:val="left" w:pos="5200"/>
        </w:tabs>
        <w:ind w:left="567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B120DF7" w14:textId="77777777" w:rsidR="003A748F" w:rsidRPr="003A748F" w:rsidRDefault="003A748F" w:rsidP="001549D6">
      <w:pPr>
        <w:tabs>
          <w:tab w:val="left" w:pos="5200"/>
        </w:tabs>
        <w:ind w:left="142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Eindevaluatie</w:t>
      </w:r>
    </w:p>
    <w:p w14:paraId="31505083" w14:textId="756C245B" w:rsidR="003A748F" w:rsidRPr="003A748F" w:rsidRDefault="003A748F" w:rsidP="001549D6">
      <w:pPr>
        <w:tabs>
          <w:tab w:val="left" w:pos="5200"/>
        </w:tabs>
        <w:ind w:left="142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3A748F">
        <w:rPr>
          <w:rFonts w:ascii="Calibri" w:hAnsi="Calibri" w:cs="Calibri"/>
          <w:color w:val="000000"/>
          <w:sz w:val="22"/>
          <w:szCs w:val="22"/>
          <w:lang w:eastAsia="en-US"/>
        </w:rPr>
        <w:t xml:space="preserve">Voor de eindevaluatie stuurt </w:t>
      </w:r>
      <w:r w:rsidR="005020F2" w:rsidRPr="003A748F">
        <w:rPr>
          <w:rFonts w:ascii="Calibri" w:hAnsi="Calibri" w:cs="Calibri"/>
          <w:color w:val="000000"/>
          <w:sz w:val="22"/>
          <w:szCs w:val="22"/>
          <w:lang w:eastAsia="en-US"/>
        </w:rPr>
        <w:t>PPO-regio</w:t>
      </w:r>
      <w:r w:rsidRPr="003A748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Leiden aan het einde van het schooljaar een evaluatieformulier naar de betrokken onderwijsspecialist en de contactpersoon van de aanvragende school.</w:t>
      </w:r>
    </w:p>
    <w:p w14:paraId="712D879B" w14:textId="77777777" w:rsidR="003A748F" w:rsidRPr="003A748F" w:rsidRDefault="003A748F" w:rsidP="003A748F">
      <w:pPr>
        <w:tabs>
          <w:tab w:val="left" w:pos="5200"/>
        </w:tabs>
        <w:ind w:left="567"/>
        <w:rPr>
          <w:color w:val="000000"/>
          <w:sz w:val="18"/>
          <w:szCs w:val="18"/>
          <w:lang w:eastAsia="en-US"/>
        </w:rPr>
      </w:pPr>
      <w:r w:rsidRPr="003A748F">
        <w:rPr>
          <w:color w:val="000000"/>
          <w:sz w:val="18"/>
          <w:szCs w:val="18"/>
          <w:lang w:eastAsia="en-US"/>
        </w:rPr>
        <w:t xml:space="preserve"> </w:t>
      </w:r>
    </w:p>
    <w:p w14:paraId="289E8D7B" w14:textId="33735FD9" w:rsidR="00404FCC" w:rsidRDefault="00404FCC" w:rsidP="00182D55">
      <w:pPr>
        <w:tabs>
          <w:tab w:val="left" w:pos="5200"/>
        </w:tabs>
        <w:ind w:left="567"/>
        <w:rPr>
          <w:color w:val="000000"/>
          <w:sz w:val="18"/>
          <w:szCs w:val="18"/>
          <w:lang w:eastAsia="en-US"/>
        </w:rPr>
      </w:pPr>
    </w:p>
    <w:p w14:paraId="6C30DE4C" w14:textId="77777777" w:rsidR="00C10EEC" w:rsidRDefault="00C10EEC" w:rsidP="00182D55">
      <w:pPr>
        <w:tabs>
          <w:tab w:val="left" w:pos="5200"/>
        </w:tabs>
        <w:ind w:left="567"/>
        <w:rPr>
          <w:color w:val="000000"/>
          <w:sz w:val="18"/>
          <w:szCs w:val="18"/>
          <w:lang w:eastAsia="en-US"/>
        </w:rPr>
      </w:pPr>
    </w:p>
    <w:p w14:paraId="5E15336A" w14:textId="45533FB3" w:rsidR="00C10EEC" w:rsidRDefault="00C10EEC" w:rsidP="001549D6">
      <w:pPr>
        <w:suppressAutoHyphens/>
        <w:spacing w:line="100" w:lineRule="atLeast"/>
        <w:ind w:left="142"/>
        <w:rPr>
          <w:rFonts w:ascii="Calibri" w:eastAsia="SimSun" w:hAnsi="Calibri" w:cs="Calibri"/>
          <w:b/>
          <w:sz w:val="22"/>
          <w:szCs w:val="22"/>
          <w:lang w:eastAsia="ar-SA"/>
        </w:rPr>
      </w:pPr>
      <w:r w:rsidRPr="00C10EEC">
        <w:rPr>
          <w:rFonts w:ascii="Calibri" w:eastAsia="SimSun" w:hAnsi="Calibri" w:cs="Calibri"/>
          <w:b/>
          <w:sz w:val="22"/>
          <w:szCs w:val="22"/>
          <w:lang w:eastAsia="ar-SA"/>
        </w:rPr>
        <w:lastRenderedPageBreak/>
        <w:t>Begroting</w:t>
      </w:r>
      <w:r>
        <w:rPr>
          <w:rFonts w:ascii="Calibri" w:eastAsia="SimSun" w:hAnsi="Calibri" w:cs="Calibri"/>
          <w:b/>
          <w:sz w:val="22"/>
          <w:szCs w:val="22"/>
          <w:lang w:eastAsia="ar-SA"/>
        </w:rPr>
        <w:t xml:space="preserve"> van het arrangement</w:t>
      </w:r>
    </w:p>
    <w:p w14:paraId="25BF8168" w14:textId="7223B6D3" w:rsidR="000E3AF8" w:rsidRPr="008E7D73" w:rsidRDefault="001C2775" w:rsidP="001549D6">
      <w:pPr>
        <w:suppressAutoHyphens/>
        <w:spacing w:line="100" w:lineRule="atLeast"/>
        <w:ind w:left="142"/>
        <w:rPr>
          <w:rFonts w:ascii="Calibri" w:eastAsia="SimSun" w:hAnsi="Calibri" w:cs="Calibri"/>
          <w:bCs/>
          <w:sz w:val="22"/>
          <w:szCs w:val="22"/>
          <w:lang w:eastAsia="ar-SA"/>
        </w:rPr>
      </w:pPr>
      <w:r w:rsidRPr="008E7D73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Voor de volgende arrangementen moet een begroting </w:t>
      </w:r>
      <w:r w:rsidR="00F65F17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+ </w:t>
      </w:r>
      <w:r w:rsidR="0042647C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een overzicht van de </w:t>
      </w:r>
      <w:r w:rsidR="00595B35">
        <w:rPr>
          <w:rFonts w:ascii="Calibri" w:eastAsia="SimSun" w:hAnsi="Calibri" w:cs="Calibri"/>
          <w:bCs/>
          <w:sz w:val="22"/>
          <w:szCs w:val="22"/>
          <w:lang w:eastAsia="ar-SA"/>
        </w:rPr>
        <w:t>cofinanciering</w:t>
      </w:r>
      <w:r w:rsidR="0042647C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 </w:t>
      </w:r>
      <w:r w:rsidR="008E7D73" w:rsidRPr="008E7D73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worden </w:t>
      </w:r>
      <w:r w:rsidR="0042647C">
        <w:rPr>
          <w:rFonts w:ascii="Calibri" w:eastAsia="SimSun" w:hAnsi="Calibri" w:cs="Calibri"/>
          <w:bCs/>
          <w:sz w:val="22"/>
          <w:szCs w:val="22"/>
          <w:lang w:eastAsia="ar-SA"/>
        </w:rPr>
        <w:t>ingevuld of toegevoegd</w:t>
      </w:r>
      <w:r w:rsidR="008E7D73" w:rsidRPr="008E7D73">
        <w:rPr>
          <w:rFonts w:ascii="Calibri" w:eastAsia="SimSun" w:hAnsi="Calibri" w:cs="Calibri"/>
          <w:bCs/>
          <w:sz w:val="22"/>
          <w:szCs w:val="22"/>
          <w:lang w:eastAsia="ar-SA"/>
        </w:rPr>
        <w:t>:</w:t>
      </w:r>
      <w:r w:rsidR="008E7D73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 overbruggingsarrangement, arrangement </w:t>
      </w:r>
      <w:r w:rsidR="00281D41">
        <w:rPr>
          <w:rFonts w:ascii="Calibri" w:eastAsia="SimSun" w:hAnsi="Calibri" w:cs="Calibri"/>
          <w:bCs/>
          <w:sz w:val="22"/>
          <w:szCs w:val="22"/>
          <w:lang w:eastAsia="ar-SA"/>
        </w:rPr>
        <w:t>bijzondere situaties en</w:t>
      </w:r>
      <w:r w:rsidR="009262D7">
        <w:rPr>
          <w:rFonts w:ascii="Calibri" w:eastAsia="SimSun" w:hAnsi="Calibri" w:cs="Calibri"/>
          <w:bCs/>
          <w:sz w:val="22"/>
          <w:szCs w:val="22"/>
          <w:lang w:eastAsia="ar-SA"/>
        </w:rPr>
        <w:t xml:space="preserve"> arrangement </w:t>
      </w:r>
      <w:r w:rsidR="007D7FFD">
        <w:rPr>
          <w:rFonts w:ascii="Calibri" w:eastAsia="SimSun" w:hAnsi="Calibri" w:cs="Calibri"/>
          <w:bCs/>
          <w:sz w:val="22"/>
          <w:szCs w:val="22"/>
          <w:lang w:eastAsia="ar-SA"/>
        </w:rPr>
        <w:t>Holland Rijnland methode</w:t>
      </w:r>
      <w:r w:rsidR="009262D7">
        <w:rPr>
          <w:rFonts w:ascii="Calibri" w:eastAsia="SimSun" w:hAnsi="Calibri" w:cs="Calibri"/>
          <w:bCs/>
          <w:sz w:val="22"/>
          <w:szCs w:val="22"/>
          <w:lang w:eastAsia="ar-SA"/>
        </w:rPr>
        <w:t>.</w:t>
      </w:r>
    </w:p>
    <w:p w14:paraId="3B8DAD7F" w14:textId="77777777" w:rsidR="004D5707" w:rsidRDefault="004D5707" w:rsidP="00C10EEC">
      <w:pPr>
        <w:suppressAutoHyphens/>
        <w:spacing w:line="100" w:lineRule="atLeast"/>
        <w:ind w:left="567"/>
        <w:rPr>
          <w:rFonts w:ascii="Calibri" w:eastAsia="SimSun" w:hAnsi="Calibri" w:cs="Calibri"/>
          <w:b/>
          <w:sz w:val="22"/>
          <w:szCs w:val="22"/>
          <w:lang w:eastAsia="ar-SA"/>
        </w:rPr>
      </w:pPr>
    </w:p>
    <w:p w14:paraId="5287979C" w14:textId="6FF583C5" w:rsidR="004D5707" w:rsidRDefault="004D5707" w:rsidP="001476F2">
      <w:pPr>
        <w:pStyle w:val="Lijstalinea"/>
        <w:numPr>
          <w:ilvl w:val="0"/>
          <w:numId w:val="3"/>
        </w:numPr>
        <w:suppressAutoHyphens/>
        <w:spacing w:line="100" w:lineRule="atLeast"/>
        <w:rPr>
          <w:rFonts w:eastAsia="SimSun"/>
          <w:b/>
          <w:lang w:eastAsia="ar-SA"/>
        </w:rPr>
      </w:pPr>
      <w:r w:rsidRPr="001476F2">
        <w:rPr>
          <w:rFonts w:eastAsia="SimSun"/>
          <w:b/>
          <w:lang w:eastAsia="ar-SA"/>
        </w:rPr>
        <w:t>Overzicht van de kosten</w:t>
      </w:r>
    </w:p>
    <w:p w14:paraId="573D0D3E" w14:textId="388D2A56" w:rsidR="006345A7" w:rsidRPr="006345A7" w:rsidRDefault="006345A7" w:rsidP="006345A7">
      <w:pPr>
        <w:suppressAutoHyphens/>
        <w:spacing w:line="100" w:lineRule="atLeast"/>
        <w:ind w:left="142"/>
        <w:rPr>
          <w:rFonts w:eastAsia="SimSun"/>
          <w:bCs/>
          <w:lang w:eastAsia="ar-SA"/>
        </w:rPr>
      </w:pPr>
      <w:r w:rsidRPr="006345A7">
        <w:rPr>
          <w:rFonts w:eastAsia="SimSun"/>
          <w:bCs/>
          <w:lang w:eastAsia="ar-SA"/>
        </w:rPr>
        <w:t>Maak inzichtelijk hoe de kosten zijn opgebouwd/specificeer welke kosten met welke inzet gemoeid zijn</w:t>
      </w:r>
      <w:r w:rsidR="00BC0B90">
        <w:rPr>
          <w:rFonts w:eastAsia="SimSun"/>
          <w:bCs/>
          <w:lang w:eastAsia="ar-SA"/>
        </w:rPr>
        <w:t>.</w:t>
      </w:r>
    </w:p>
    <w:p w14:paraId="226BFF3D" w14:textId="77777777" w:rsidR="006345A7" w:rsidRPr="006345A7" w:rsidRDefault="006345A7" w:rsidP="006345A7">
      <w:pPr>
        <w:suppressAutoHyphens/>
        <w:spacing w:line="100" w:lineRule="atLeast"/>
        <w:ind w:left="142"/>
        <w:rPr>
          <w:rFonts w:eastAsia="SimSun"/>
          <w:b/>
          <w:sz w:val="22"/>
          <w:szCs w:val="22"/>
          <w:lang w:eastAsia="ar-S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7"/>
        <w:gridCol w:w="1758"/>
      </w:tblGrid>
      <w:tr w:rsidR="0070062C" w:rsidRPr="0070062C" w14:paraId="63883B9D" w14:textId="77777777" w:rsidTr="001549D6">
        <w:tc>
          <w:tcPr>
            <w:tcW w:w="7167" w:type="dxa"/>
            <w:shd w:val="clear" w:color="auto" w:fill="auto"/>
          </w:tcPr>
          <w:p w14:paraId="3E6FE622" w14:textId="56361EB7" w:rsidR="008B73D0" w:rsidRDefault="008B73D0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Looptijd van het arrangement in </w:t>
            </w:r>
            <w:r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weken/ </w:t>
            </w: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maanden*</w:t>
            </w:r>
          </w:p>
          <w:p w14:paraId="155F5C4E" w14:textId="58ABA9CA" w:rsidR="004D5707" w:rsidRPr="0070062C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58" w:type="dxa"/>
            <w:shd w:val="clear" w:color="auto" w:fill="auto"/>
          </w:tcPr>
          <w:p w14:paraId="3817E02E" w14:textId="77777777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474EA575" w14:textId="77777777" w:rsidR="002774FB" w:rsidRPr="00C46792" w:rsidRDefault="002774FB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0664C939" w14:textId="6B521724" w:rsidR="001A1E21" w:rsidRPr="0070062C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0062C" w:rsidRPr="0070062C" w14:paraId="02F49F0B" w14:textId="77777777" w:rsidTr="001549D6">
        <w:tc>
          <w:tcPr>
            <w:tcW w:w="7167" w:type="dxa"/>
            <w:shd w:val="clear" w:color="auto" w:fill="auto"/>
          </w:tcPr>
          <w:p w14:paraId="7C63E0CE" w14:textId="4C9DA0FE" w:rsidR="004D5707" w:rsidRPr="0070062C" w:rsidRDefault="008B73D0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Kosten per </w:t>
            </w:r>
            <w:r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week/ per </w:t>
            </w: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maand</w:t>
            </w:r>
            <w:r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1758" w:type="dxa"/>
            <w:shd w:val="clear" w:color="auto" w:fill="auto"/>
          </w:tcPr>
          <w:p w14:paraId="0E9A3F48" w14:textId="2F2E4A34" w:rsidR="004D5707" w:rsidRPr="00C46792" w:rsidRDefault="004D5707" w:rsidP="00C46792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1DE1786C" w14:textId="77777777" w:rsidR="001A1E21" w:rsidRPr="00C46792" w:rsidRDefault="001A1E21" w:rsidP="00C46792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1EB438D2" w14:textId="2AE42CDF" w:rsidR="002774FB" w:rsidRPr="0070062C" w:rsidRDefault="002774FB" w:rsidP="00C46792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sz w:val="22"/>
                <w:szCs w:val="22"/>
                <w:lang w:eastAsia="ar-SA"/>
              </w:rPr>
            </w:pPr>
          </w:p>
        </w:tc>
      </w:tr>
      <w:tr w:rsidR="0070062C" w:rsidRPr="0070062C" w14:paraId="66F30F3C" w14:textId="77777777" w:rsidTr="001549D6">
        <w:tc>
          <w:tcPr>
            <w:tcW w:w="7167" w:type="dxa"/>
            <w:shd w:val="clear" w:color="auto" w:fill="auto"/>
          </w:tcPr>
          <w:p w14:paraId="7D8618CC" w14:textId="50D22D20" w:rsidR="004D5707" w:rsidRPr="0070062C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Totale kosten gedurende </w:t>
            </w:r>
            <w:r w:rsidR="008B73D0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de looptijd van het arrangement</w:t>
            </w:r>
          </w:p>
        </w:tc>
        <w:tc>
          <w:tcPr>
            <w:tcW w:w="1758" w:type="dxa"/>
            <w:shd w:val="clear" w:color="auto" w:fill="auto"/>
          </w:tcPr>
          <w:p w14:paraId="47B1BA55" w14:textId="6DD57E4E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325B6395" w14:textId="77777777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1C7245F8" w14:textId="4E7A5F95" w:rsidR="002774FB" w:rsidRPr="0070062C" w:rsidRDefault="002774FB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/>
                <w:sz w:val="22"/>
                <w:szCs w:val="22"/>
                <w:lang w:eastAsia="ar-SA"/>
              </w:rPr>
            </w:pPr>
          </w:p>
        </w:tc>
      </w:tr>
    </w:tbl>
    <w:p w14:paraId="01F64952" w14:textId="5BC8D680" w:rsidR="008B73D0" w:rsidRDefault="004D5707" w:rsidP="001549D6">
      <w:pPr>
        <w:suppressAutoHyphens/>
        <w:spacing w:line="100" w:lineRule="atLeast"/>
        <w:ind w:left="142"/>
        <w:rPr>
          <w:rFonts w:ascii="Calibri" w:eastAsia="SimSun" w:hAnsi="Calibri" w:cs="Calibri"/>
          <w:b/>
          <w:i/>
          <w:iCs/>
          <w:sz w:val="18"/>
          <w:szCs w:val="18"/>
          <w:lang w:eastAsia="ar-SA"/>
        </w:rPr>
      </w:pPr>
      <w:r w:rsidRPr="0041603E">
        <w:rPr>
          <w:rFonts w:ascii="Calibri" w:eastAsia="SimSun" w:hAnsi="Calibri" w:cs="Calibri"/>
          <w:b/>
          <w:i/>
          <w:iCs/>
          <w:sz w:val="18"/>
          <w:szCs w:val="18"/>
          <w:lang w:eastAsia="ar-SA"/>
        </w:rPr>
        <w:t xml:space="preserve">* </w:t>
      </w:r>
      <w:r w:rsidR="00C15E81" w:rsidRPr="0041603E">
        <w:rPr>
          <w:rFonts w:ascii="Calibri" w:eastAsia="SimSun" w:hAnsi="Calibri" w:cs="Calibri"/>
          <w:b/>
          <w:i/>
          <w:iCs/>
          <w:sz w:val="18"/>
          <w:szCs w:val="18"/>
          <w:lang w:eastAsia="ar-SA"/>
        </w:rPr>
        <w:t xml:space="preserve">  </w:t>
      </w:r>
      <w:r w:rsidR="008B73D0" w:rsidRPr="0041603E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>Het arrangement start in de maand na toekenning en eindigt uiterlijk op 31-7 van het lopende schooljaar</w:t>
      </w:r>
    </w:p>
    <w:p w14:paraId="79EB25D5" w14:textId="64887A4F" w:rsidR="00C15E81" w:rsidRPr="0041603E" w:rsidRDefault="008B73D0" w:rsidP="001549D6">
      <w:pPr>
        <w:suppressAutoHyphens/>
        <w:spacing w:line="100" w:lineRule="atLeast"/>
        <w:ind w:left="142"/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</w:pPr>
      <w:r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 xml:space="preserve">** </w:t>
      </w:r>
      <w:r w:rsidR="00634582" w:rsidRPr="0041603E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>B</w:t>
      </w:r>
      <w:r w:rsidR="00634582" w:rsidRPr="0041603E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>ij inzet externe uitvoerders</w:t>
      </w:r>
      <w:r w:rsidR="00634582" w:rsidRPr="0041603E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 xml:space="preserve"> kosten per week</w:t>
      </w:r>
      <w:r w:rsidR="00624696" w:rsidRPr="0041603E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 xml:space="preserve"> berekenen</w:t>
      </w:r>
      <w:r w:rsidR="005C74DE" w:rsidRPr="0041603E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 xml:space="preserve"> (geen inzet in schoolvakanties) </w:t>
      </w:r>
      <w:r w:rsidR="00BC0B90" w:rsidRPr="0041603E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 xml:space="preserve">Bij inzet </w:t>
      </w:r>
      <w:r w:rsidR="007B2660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 xml:space="preserve">eigen </w:t>
      </w:r>
      <w:r w:rsidR="00BC0B90" w:rsidRPr="0041603E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>personeel uit kosten per maand berekenen</w:t>
      </w:r>
      <w:r w:rsidR="0041603E" w:rsidRPr="0041603E">
        <w:rPr>
          <w:rFonts w:ascii="Calibri" w:eastAsia="SimSun" w:hAnsi="Calibri" w:cs="Calibri"/>
          <w:bCs/>
          <w:i/>
          <w:iCs/>
          <w:sz w:val="18"/>
          <w:szCs w:val="18"/>
          <w:lang w:eastAsia="ar-SA"/>
        </w:rPr>
        <w:t>.</w:t>
      </w:r>
    </w:p>
    <w:p w14:paraId="6E624F42" w14:textId="77777777" w:rsidR="00C10EEC" w:rsidRPr="00595B35" w:rsidRDefault="00C10EEC" w:rsidP="00C10EEC">
      <w:pPr>
        <w:suppressAutoHyphens/>
        <w:spacing w:line="100" w:lineRule="atLeast"/>
        <w:rPr>
          <w:rFonts w:ascii="Calibri" w:eastAsia="SimSun" w:hAnsi="Calibri" w:cs="Calibri"/>
          <w:i/>
          <w:iCs/>
          <w:sz w:val="22"/>
          <w:szCs w:val="22"/>
          <w:lang w:eastAsia="ar-SA"/>
        </w:rPr>
      </w:pPr>
    </w:p>
    <w:p w14:paraId="4C878A71" w14:textId="7CE2131A" w:rsidR="00C10EEC" w:rsidRPr="001476F2" w:rsidRDefault="004D5707" w:rsidP="001476F2">
      <w:pPr>
        <w:pStyle w:val="Lijstalinea"/>
        <w:numPr>
          <w:ilvl w:val="0"/>
          <w:numId w:val="3"/>
        </w:numPr>
        <w:suppressAutoHyphens/>
        <w:spacing w:line="100" w:lineRule="atLeast"/>
        <w:rPr>
          <w:rFonts w:eastAsia="SimSun"/>
          <w:b/>
          <w:i/>
          <w:iCs/>
          <w:lang w:eastAsia="ar-SA"/>
        </w:rPr>
      </w:pPr>
      <w:r w:rsidRPr="001476F2">
        <w:rPr>
          <w:rFonts w:eastAsia="SimSun"/>
          <w:b/>
          <w:lang w:eastAsia="ar-SA"/>
        </w:rPr>
        <w:t>Cofinanciering</w:t>
      </w:r>
    </w:p>
    <w:p w14:paraId="5B7BF27E" w14:textId="72D50649" w:rsidR="004D5707" w:rsidRDefault="004D5707" w:rsidP="001549D6">
      <w:pPr>
        <w:suppressAutoHyphens/>
        <w:spacing w:line="100" w:lineRule="atLeast"/>
        <w:ind w:left="142"/>
        <w:rPr>
          <w:rFonts w:ascii="Calibri" w:eastAsia="SimSun" w:hAnsi="Calibri" w:cs="Calibri"/>
          <w:sz w:val="22"/>
          <w:szCs w:val="22"/>
          <w:lang w:eastAsia="ar-SA"/>
        </w:rPr>
      </w:pPr>
      <w:r>
        <w:rPr>
          <w:rFonts w:ascii="Calibri" w:eastAsia="SimSun" w:hAnsi="Calibri" w:cs="Calibri"/>
          <w:sz w:val="22"/>
          <w:szCs w:val="22"/>
          <w:lang w:eastAsia="ar-SA"/>
        </w:rPr>
        <w:t>C</w:t>
      </w:r>
      <w:r w:rsidRPr="00C10EEC">
        <w:rPr>
          <w:rFonts w:ascii="Calibri" w:eastAsia="SimSun" w:hAnsi="Calibri" w:cs="Calibri"/>
          <w:sz w:val="22"/>
          <w:szCs w:val="22"/>
          <w:lang w:eastAsia="ar-SA"/>
        </w:rPr>
        <w:t xml:space="preserve">ofinanciering is een voorwaarde bij de aanvraag van een overbruggingsarrangement, een arrangement bijzondere situaties en bij een arrangement </w:t>
      </w:r>
      <w:r w:rsidR="00DE720A">
        <w:rPr>
          <w:rFonts w:ascii="Calibri" w:eastAsia="SimSun" w:hAnsi="Calibri" w:cs="Calibri"/>
          <w:sz w:val="22"/>
          <w:szCs w:val="22"/>
          <w:lang w:eastAsia="ar-SA"/>
        </w:rPr>
        <w:t>Holland Rijnland methode</w:t>
      </w:r>
      <w:r w:rsidR="00B463BB">
        <w:rPr>
          <w:rFonts w:ascii="Calibri" w:eastAsia="SimSun" w:hAnsi="Calibri" w:cs="Calibri"/>
          <w:sz w:val="22"/>
          <w:szCs w:val="22"/>
          <w:lang w:eastAsia="ar-SA"/>
        </w:rPr>
        <w:t>.</w:t>
      </w:r>
    </w:p>
    <w:p w14:paraId="64E901E4" w14:textId="77777777" w:rsidR="00B463BB" w:rsidRDefault="00B463BB" w:rsidP="001549D6">
      <w:pPr>
        <w:suppressAutoHyphens/>
        <w:spacing w:line="100" w:lineRule="atLeast"/>
        <w:ind w:left="142"/>
        <w:rPr>
          <w:rFonts w:ascii="Calibri" w:eastAsia="SimSun" w:hAnsi="Calibri" w:cs="Calibri"/>
          <w:b/>
          <w:sz w:val="22"/>
          <w:szCs w:val="22"/>
          <w:lang w:eastAsia="ar-S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700"/>
      </w:tblGrid>
      <w:tr w:rsidR="0070062C" w:rsidRPr="0070062C" w14:paraId="2991AC0B" w14:textId="77777777" w:rsidTr="001549D6">
        <w:tc>
          <w:tcPr>
            <w:tcW w:w="7225" w:type="dxa"/>
            <w:shd w:val="clear" w:color="auto" w:fill="auto"/>
          </w:tcPr>
          <w:p w14:paraId="4BFDFCB8" w14:textId="4D9A03B5" w:rsidR="004D5707" w:rsidRPr="0070062C" w:rsidRDefault="000D44EF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Cofinanciering</w:t>
            </w:r>
            <w:r w:rsidR="008F4BB7"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 totale kosten</w:t>
            </w: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 </w:t>
            </w:r>
            <w:r w:rsidR="008F4BB7"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arrangement bevoegd gezag van de school</w:t>
            </w:r>
          </w:p>
        </w:tc>
        <w:tc>
          <w:tcPr>
            <w:tcW w:w="1700" w:type="dxa"/>
            <w:shd w:val="clear" w:color="auto" w:fill="auto"/>
          </w:tcPr>
          <w:p w14:paraId="7F563190" w14:textId="77081EAC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0D8D9AA2" w14:textId="77777777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69D4F396" w14:textId="1CE459D0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  <w:tr w:rsidR="0070062C" w:rsidRPr="0070062C" w14:paraId="49E8897A" w14:textId="77777777" w:rsidTr="001549D6">
        <w:tc>
          <w:tcPr>
            <w:tcW w:w="7225" w:type="dxa"/>
            <w:shd w:val="clear" w:color="auto" w:fill="auto"/>
          </w:tcPr>
          <w:p w14:paraId="5481E0B6" w14:textId="15C2845F" w:rsidR="004D5707" w:rsidRPr="0070062C" w:rsidRDefault="000D44EF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Cofinanciering</w:t>
            </w:r>
            <w:r w:rsidR="008F4BB7"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 xml:space="preserve"> totale kosten arrangement door externe organisatie</w:t>
            </w:r>
          </w:p>
        </w:tc>
        <w:tc>
          <w:tcPr>
            <w:tcW w:w="1700" w:type="dxa"/>
            <w:shd w:val="clear" w:color="auto" w:fill="auto"/>
          </w:tcPr>
          <w:p w14:paraId="43512469" w14:textId="77777777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099B2328" w14:textId="77777777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1596813C" w14:textId="0C71ECEE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  <w:tr w:rsidR="0070062C" w:rsidRPr="0070062C" w14:paraId="2F7CA611" w14:textId="77777777" w:rsidTr="001549D6">
        <w:tc>
          <w:tcPr>
            <w:tcW w:w="7225" w:type="dxa"/>
            <w:shd w:val="clear" w:color="auto" w:fill="auto"/>
          </w:tcPr>
          <w:p w14:paraId="78EEED60" w14:textId="1CA26297" w:rsidR="004D5707" w:rsidRPr="0070062C" w:rsidRDefault="008F4BB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</w:pPr>
            <w:r w:rsidRPr="0070062C">
              <w:rPr>
                <w:rFonts w:ascii="Calibri" w:eastAsia="SimSun" w:hAnsi="Calibri" w:cs="Calibri"/>
                <w:bCs/>
                <w:sz w:val="22"/>
                <w:szCs w:val="22"/>
                <w:lang w:eastAsia="ar-SA"/>
              </w:rPr>
              <w:t>Aanvraag financiering totale kosten arrangement door PPO</w:t>
            </w:r>
          </w:p>
        </w:tc>
        <w:tc>
          <w:tcPr>
            <w:tcW w:w="1700" w:type="dxa"/>
            <w:shd w:val="clear" w:color="auto" w:fill="auto"/>
          </w:tcPr>
          <w:p w14:paraId="4E6F7793" w14:textId="1FA06DF4" w:rsidR="004D5707" w:rsidRPr="00C46792" w:rsidRDefault="004D5707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68A6FADC" w14:textId="77777777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  <w:p w14:paraId="011576D6" w14:textId="1AEE98FA" w:rsidR="001A1E21" w:rsidRPr="00C46792" w:rsidRDefault="001A1E21" w:rsidP="0070062C">
            <w:pPr>
              <w:suppressAutoHyphens/>
              <w:spacing w:line="100" w:lineRule="atLeast"/>
              <w:rPr>
                <w:rFonts w:ascii="Calibri" w:eastAsia="SimSun" w:hAnsi="Calibri" w:cs="Calibri"/>
                <w:sz w:val="22"/>
                <w:szCs w:val="22"/>
                <w:lang w:eastAsia="ar-SA"/>
              </w:rPr>
            </w:pPr>
          </w:p>
        </w:tc>
      </w:tr>
    </w:tbl>
    <w:p w14:paraId="0866C562" w14:textId="69999A6D" w:rsidR="004D5707" w:rsidRDefault="004D5707" w:rsidP="00C10EEC">
      <w:pPr>
        <w:suppressAutoHyphens/>
        <w:spacing w:line="100" w:lineRule="atLeast"/>
        <w:rPr>
          <w:rFonts w:ascii="Calibri" w:eastAsia="SimSun" w:hAnsi="Calibri" w:cs="Calibri"/>
          <w:b/>
          <w:sz w:val="22"/>
          <w:szCs w:val="22"/>
          <w:lang w:eastAsia="ar-SA"/>
        </w:rPr>
      </w:pPr>
    </w:p>
    <w:p w14:paraId="6EA1BD9D" w14:textId="1546EEB5" w:rsidR="001A1E21" w:rsidRDefault="001A1E21" w:rsidP="00622E44">
      <w:pPr>
        <w:pStyle w:val="Voettekst"/>
        <w:rPr>
          <w:rFonts w:ascii="Calibri" w:hAnsi="Calibri"/>
          <w:i/>
          <w:iCs/>
        </w:rPr>
      </w:pPr>
    </w:p>
    <w:p w14:paraId="76EA54A2" w14:textId="55F467E4" w:rsidR="009E44C5" w:rsidRPr="00EA2D26" w:rsidRDefault="009E44C5" w:rsidP="00EA2D26">
      <w:pPr>
        <w:pStyle w:val="Voettekst"/>
        <w:rPr>
          <w:rFonts w:ascii="Calibri" w:hAnsi="Calibri"/>
          <w:b/>
          <w:bCs/>
        </w:rPr>
      </w:pPr>
      <w:r w:rsidRPr="00EA2D26">
        <w:rPr>
          <w:rFonts w:ascii="Calibri" w:hAnsi="Calibri"/>
          <w:b/>
          <w:bCs/>
        </w:rPr>
        <w:t xml:space="preserve">                                                                                                      </w:t>
      </w:r>
    </w:p>
    <w:p w14:paraId="31948292" w14:textId="77777777" w:rsidR="00507082" w:rsidRDefault="00507082" w:rsidP="00EA2D26">
      <w:pPr>
        <w:pStyle w:val="Voettekst"/>
        <w:rPr>
          <w:rFonts w:ascii="Calibri" w:hAnsi="Calibri"/>
          <w:i/>
          <w:iCs/>
        </w:rPr>
      </w:pPr>
    </w:p>
    <w:p w14:paraId="2DB73084" w14:textId="77777777" w:rsidR="00507082" w:rsidRDefault="00507082" w:rsidP="00EA2D26">
      <w:pPr>
        <w:pStyle w:val="Voettekst"/>
        <w:rPr>
          <w:rFonts w:ascii="Calibri" w:hAnsi="Calibri"/>
          <w:i/>
          <w:iCs/>
        </w:rPr>
      </w:pPr>
    </w:p>
    <w:p w14:paraId="0B853A01" w14:textId="2961F315" w:rsidR="009E44C5" w:rsidRPr="009E44C5" w:rsidRDefault="009E44C5" w:rsidP="00EA2D26">
      <w:pPr>
        <w:pStyle w:val="Voettekst"/>
        <w:rPr>
          <w:rFonts w:ascii="Calibri" w:eastAsia="Calibri" w:hAnsi="Calibri" w:cs="Calibri"/>
          <w:i/>
          <w:iCs/>
          <w:lang w:eastAsia="en-US"/>
        </w:rPr>
      </w:pPr>
      <w:r w:rsidRPr="009E44C5">
        <w:rPr>
          <w:rFonts w:ascii="Calibri" w:hAnsi="Calibri"/>
          <w:i/>
          <w:iCs/>
        </w:rPr>
        <w:t>Print het formulier, scan de ondertekende versie en upload deze als bijlage bij het Groeidocument</w:t>
      </w:r>
      <w:r w:rsidRPr="009E44C5">
        <w:rPr>
          <w:rFonts w:ascii="Calibri" w:eastAsia="Calibri" w:hAnsi="Calibri" w:cs="Calibri"/>
          <w:i/>
          <w:iCs/>
          <w:lang w:eastAsia="en-US"/>
        </w:rPr>
        <w:t xml:space="preserve">.    </w:t>
      </w:r>
    </w:p>
    <w:p w14:paraId="44C6434E" w14:textId="1421D068" w:rsidR="00000888" w:rsidRPr="0089108D" w:rsidRDefault="009E44C5" w:rsidP="0089108D">
      <w:pPr>
        <w:pStyle w:val="Voettekst"/>
        <w:ind w:left="284"/>
        <w:jc w:val="right"/>
        <w:rPr>
          <w:rFonts w:ascii="Calibri" w:hAnsi="Calibri"/>
          <w:i/>
          <w:iCs/>
          <w:sz w:val="16"/>
          <w:szCs w:val="16"/>
        </w:rPr>
      </w:pPr>
      <w:r w:rsidRPr="009E44C5">
        <w:rPr>
          <w:rFonts w:ascii="Calibri" w:eastAsia="Calibri" w:hAnsi="Calibri" w:cs="Calibri"/>
          <w:i/>
          <w:iCs/>
          <w:sz w:val="16"/>
          <w:szCs w:val="16"/>
          <w:lang w:eastAsia="en-US"/>
        </w:rPr>
        <w:t xml:space="preserve">   format versie </w:t>
      </w:r>
      <w:r w:rsidR="00507082">
        <w:rPr>
          <w:rFonts w:ascii="Calibri" w:eastAsia="Calibri" w:hAnsi="Calibri" w:cs="Calibri"/>
          <w:i/>
          <w:iCs/>
          <w:sz w:val="16"/>
          <w:szCs w:val="16"/>
          <w:lang w:eastAsia="en-US"/>
        </w:rPr>
        <w:t xml:space="preserve">augustus </w:t>
      </w:r>
      <w:r w:rsidRPr="009E44C5">
        <w:rPr>
          <w:rFonts w:ascii="Calibri" w:eastAsia="Calibri" w:hAnsi="Calibri" w:cs="Calibri"/>
          <w:i/>
          <w:iCs/>
          <w:sz w:val="16"/>
          <w:szCs w:val="16"/>
          <w:lang w:eastAsia="en-US"/>
        </w:rPr>
        <w:t>202</w:t>
      </w:r>
      <w:r w:rsidR="00507082">
        <w:rPr>
          <w:rFonts w:ascii="Calibri" w:eastAsia="Calibri" w:hAnsi="Calibri" w:cs="Calibri"/>
          <w:i/>
          <w:iCs/>
          <w:sz w:val="16"/>
          <w:szCs w:val="16"/>
          <w:lang w:eastAsia="en-US"/>
        </w:rPr>
        <w:t>3</w:t>
      </w:r>
      <w:r w:rsidRPr="009E44C5">
        <w:rPr>
          <w:rFonts w:ascii="Calibri" w:eastAsia="Calibri" w:hAnsi="Calibri" w:cs="Calibri"/>
          <w:i/>
          <w:iCs/>
          <w:sz w:val="16"/>
          <w:szCs w:val="16"/>
          <w:lang w:eastAsia="en-US"/>
        </w:rPr>
        <w:t xml:space="preserve">              </w:t>
      </w:r>
    </w:p>
    <w:sectPr w:rsidR="00000888" w:rsidRPr="0089108D" w:rsidSect="00C10EEC">
      <w:head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A799" w14:textId="77777777" w:rsidR="00DA61ED" w:rsidRDefault="00DA61ED">
      <w:r>
        <w:separator/>
      </w:r>
    </w:p>
  </w:endnote>
  <w:endnote w:type="continuationSeparator" w:id="0">
    <w:p w14:paraId="2DD169D1" w14:textId="77777777" w:rsidR="00DA61ED" w:rsidRDefault="00DA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0544" w14:textId="70AA162D" w:rsidR="00C10EEC" w:rsidRDefault="004D3683">
    <w:pPr>
      <w:pStyle w:val="Voettekst"/>
    </w:pPr>
    <w:r>
      <w:rPr>
        <w:noProof/>
      </w:rPr>
      <w:drawing>
        <wp:inline distT="0" distB="0" distL="0" distR="0" wp14:anchorId="1ED28393" wp14:editId="72598E04">
          <wp:extent cx="6159500" cy="55245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07076" w14:textId="77777777" w:rsidR="00DA61ED" w:rsidRDefault="00DA61ED">
      <w:r>
        <w:separator/>
      </w:r>
    </w:p>
  </w:footnote>
  <w:footnote w:type="continuationSeparator" w:id="0">
    <w:p w14:paraId="2FE6C2A5" w14:textId="77777777" w:rsidR="00DA61ED" w:rsidRDefault="00DA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4A51" w14:textId="54B30F42" w:rsidR="00967136" w:rsidRDefault="00967136" w:rsidP="004B576F">
    <w:pPr>
      <w:pStyle w:val="Koptekst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CEB0" w14:textId="1435BEEC" w:rsidR="00C10EEC" w:rsidRDefault="004D368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0D49F4" wp14:editId="53DEE534">
          <wp:simplePos x="0" y="0"/>
          <wp:positionH relativeFrom="page">
            <wp:align>left</wp:align>
          </wp:positionH>
          <wp:positionV relativeFrom="paragraph">
            <wp:posOffset>-286247</wp:posOffset>
          </wp:positionV>
          <wp:extent cx="2218414" cy="1478943"/>
          <wp:effectExtent l="0" t="0" r="0" b="698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225" cy="1484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A7B2C"/>
    <w:multiLevelType w:val="hybridMultilevel"/>
    <w:tmpl w:val="8684FC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F5B8B"/>
    <w:multiLevelType w:val="hybridMultilevel"/>
    <w:tmpl w:val="D744D818"/>
    <w:lvl w:ilvl="0" w:tplc="98E40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EA90B35"/>
    <w:multiLevelType w:val="hybridMultilevel"/>
    <w:tmpl w:val="3F4CD634"/>
    <w:lvl w:ilvl="0" w:tplc="3E56E87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36093879">
    <w:abstractNumId w:val="2"/>
  </w:num>
  <w:num w:numId="2" w16cid:durableId="878008671">
    <w:abstractNumId w:val="0"/>
  </w:num>
  <w:num w:numId="3" w16cid:durableId="89335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6"/>
    <w:rsid w:val="00000888"/>
    <w:rsid w:val="000304A5"/>
    <w:rsid w:val="00036607"/>
    <w:rsid w:val="00063666"/>
    <w:rsid w:val="0009046C"/>
    <w:rsid w:val="00092666"/>
    <w:rsid w:val="00093E13"/>
    <w:rsid w:val="00097130"/>
    <w:rsid w:val="000C2587"/>
    <w:rsid w:val="000C7066"/>
    <w:rsid w:val="000D011C"/>
    <w:rsid w:val="000D44EF"/>
    <w:rsid w:val="000E1422"/>
    <w:rsid w:val="000E3AF8"/>
    <w:rsid w:val="00112F72"/>
    <w:rsid w:val="00113075"/>
    <w:rsid w:val="0011745C"/>
    <w:rsid w:val="001476F2"/>
    <w:rsid w:val="001549D6"/>
    <w:rsid w:val="00157435"/>
    <w:rsid w:val="00160CC9"/>
    <w:rsid w:val="001627CD"/>
    <w:rsid w:val="00165E77"/>
    <w:rsid w:val="00173E33"/>
    <w:rsid w:val="00182D55"/>
    <w:rsid w:val="00191E03"/>
    <w:rsid w:val="001A1E21"/>
    <w:rsid w:val="001C2775"/>
    <w:rsid w:val="001C6A5F"/>
    <w:rsid w:val="001D3911"/>
    <w:rsid w:val="001E75A4"/>
    <w:rsid w:val="00204021"/>
    <w:rsid w:val="00236A19"/>
    <w:rsid w:val="002376DB"/>
    <w:rsid w:val="00270997"/>
    <w:rsid w:val="00271F39"/>
    <w:rsid w:val="00274FE8"/>
    <w:rsid w:val="002774FB"/>
    <w:rsid w:val="00281B70"/>
    <w:rsid w:val="00281D41"/>
    <w:rsid w:val="002B694E"/>
    <w:rsid w:val="002B6AEE"/>
    <w:rsid w:val="002D63C2"/>
    <w:rsid w:val="002E2845"/>
    <w:rsid w:val="002E4B28"/>
    <w:rsid w:val="002F56FD"/>
    <w:rsid w:val="00307B97"/>
    <w:rsid w:val="00310AA5"/>
    <w:rsid w:val="00320E85"/>
    <w:rsid w:val="00333E18"/>
    <w:rsid w:val="0036324B"/>
    <w:rsid w:val="00385BB8"/>
    <w:rsid w:val="003A748F"/>
    <w:rsid w:val="003B18FB"/>
    <w:rsid w:val="003B4E8D"/>
    <w:rsid w:val="003E609F"/>
    <w:rsid w:val="003E77F0"/>
    <w:rsid w:val="003F1951"/>
    <w:rsid w:val="003F372A"/>
    <w:rsid w:val="0040044A"/>
    <w:rsid w:val="00404FCC"/>
    <w:rsid w:val="00407131"/>
    <w:rsid w:val="00414F7C"/>
    <w:rsid w:val="0041603E"/>
    <w:rsid w:val="0042647C"/>
    <w:rsid w:val="00430047"/>
    <w:rsid w:val="00432E4B"/>
    <w:rsid w:val="00450A95"/>
    <w:rsid w:val="0045127A"/>
    <w:rsid w:val="00496055"/>
    <w:rsid w:val="00496D35"/>
    <w:rsid w:val="004970C4"/>
    <w:rsid w:val="00497F44"/>
    <w:rsid w:val="004A1C39"/>
    <w:rsid w:val="004B576F"/>
    <w:rsid w:val="004D3683"/>
    <w:rsid w:val="004D5707"/>
    <w:rsid w:val="004D59A2"/>
    <w:rsid w:val="004D7A15"/>
    <w:rsid w:val="004F4565"/>
    <w:rsid w:val="005020F2"/>
    <w:rsid w:val="005028B1"/>
    <w:rsid w:val="005031F0"/>
    <w:rsid w:val="00507082"/>
    <w:rsid w:val="005601AF"/>
    <w:rsid w:val="00565337"/>
    <w:rsid w:val="005665C6"/>
    <w:rsid w:val="00591A7A"/>
    <w:rsid w:val="00595B35"/>
    <w:rsid w:val="005A7833"/>
    <w:rsid w:val="005C58B7"/>
    <w:rsid w:val="005C74DE"/>
    <w:rsid w:val="005D11C2"/>
    <w:rsid w:val="005F2BEA"/>
    <w:rsid w:val="005F4C23"/>
    <w:rsid w:val="006055C5"/>
    <w:rsid w:val="00622E44"/>
    <w:rsid w:val="00624696"/>
    <w:rsid w:val="006271FD"/>
    <w:rsid w:val="00634582"/>
    <w:rsid w:val="006345A7"/>
    <w:rsid w:val="00635C5C"/>
    <w:rsid w:val="006466B6"/>
    <w:rsid w:val="0067534B"/>
    <w:rsid w:val="00686738"/>
    <w:rsid w:val="006924B0"/>
    <w:rsid w:val="006955F0"/>
    <w:rsid w:val="006C21CC"/>
    <w:rsid w:val="006C5362"/>
    <w:rsid w:val="006D504E"/>
    <w:rsid w:val="006E1479"/>
    <w:rsid w:val="006E4855"/>
    <w:rsid w:val="006F0D16"/>
    <w:rsid w:val="0070062C"/>
    <w:rsid w:val="00713C03"/>
    <w:rsid w:val="00725187"/>
    <w:rsid w:val="0073150D"/>
    <w:rsid w:val="00783D77"/>
    <w:rsid w:val="007958FB"/>
    <w:rsid w:val="007A129B"/>
    <w:rsid w:val="007B2660"/>
    <w:rsid w:val="007B72B2"/>
    <w:rsid w:val="007C0D47"/>
    <w:rsid w:val="007D136A"/>
    <w:rsid w:val="007D7FFD"/>
    <w:rsid w:val="007E2F62"/>
    <w:rsid w:val="007E3BF5"/>
    <w:rsid w:val="007F1C6E"/>
    <w:rsid w:val="00866836"/>
    <w:rsid w:val="0089108D"/>
    <w:rsid w:val="008B73D0"/>
    <w:rsid w:val="008D39F1"/>
    <w:rsid w:val="008D3EEE"/>
    <w:rsid w:val="008E04B6"/>
    <w:rsid w:val="008E7D73"/>
    <w:rsid w:val="008F4BB7"/>
    <w:rsid w:val="009262D7"/>
    <w:rsid w:val="009304E1"/>
    <w:rsid w:val="009333BF"/>
    <w:rsid w:val="009334A1"/>
    <w:rsid w:val="009508C6"/>
    <w:rsid w:val="00951492"/>
    <w:rsid w:val="00952A85"/>
    <w:rsid w:val="00956395"/>
    <w:rsid w:val="00967136"/>
    <w:rsid w:val="009719D3"/>
    <w:rsid w:val="00977DE8"/>
    <w:rsid w:val="009839F1"/>
    <w:rsid w:val="009927CE"/>
    <w:rsid w:val="00993F97"/>
    <w:rsid w:val="009B44A7"/>
    <w:rsid w:val="009C1B89"/>
    <w:rsid w:val="009C268A"/>
    <w:rsid w:val="009E3B6E"/>
    <w:rsid w:val="009E44C5"/>
    <w:rsid w:val="009F15DD"/>
    <w:rsid w:val="009F4D2C"/>
    <w:rsid w:val="00A2572E"/>
    <w:rsid w:val="00A40263"/>
    <w:rsid w:val="00A5043D"/>
    <w:rsid w:val="00A54187"/>
    <w:rsid w:val="00A60CF7"/>
    <w:rsid w:val="00A81C2D"/>
    <w:rsid w:val="00AC3737"/>
    <w:rsid w:val="00AC46C4"/>
    <w:rsid w:val="00AD612A"/>
    <w:rsid w:val="00AE222F"/>
    <w:rsid w:val="00AF675E"/>
    <w:rsid w:val="00B146D9"/>
    <w:rsid w:val="00B30D0C"/>
    <w:rsid w:val="00B33614"/>
    <w:rsid w:val="00B344E1"/>
    <w:rsid w:val="00B34E2E"/>
    <w:rsid w:val="00B463BB"/>
    <w:rsid w:val="00B51721"/>
    <w:rsid w:val="00B53A79"/>
    <w:rsid w:val="00B72E7D"/>
    <w:rsid w:val="00B94413"/>
    <w:rsid w:val="00B96A42"/>
    <w:rsid w:val="00B96F9C"/>
    <w:rsid w:val="00BA02AA"/>
    <w:rsid w:val="00BB0596"/>
    <w:rsid w:val="00BC0B90"/>
    <w:rsid w:val="00BC3077"/>
    <w:rsid w:val="00BD2ED6"/>
    <w:rsid w:val="00BE543A"/>
    <w:rsid w:val="00C10EEC"/>
    <w:rsid w:val="00C15E81"/>
    <w:rsid w:val="00C1651B"/>
    <w:rsid w:val="00C325E1"/>
    <w:rsid w:val="00C46792"/>
    <w:rsid w:val="00C62B14"/>
    <w:rsid w:val="00C67697"/>
    <w:rsid w:val="00C80439"/>
    <w:rsid w:val="00CD35C7"/>
    <w:rsid w:val="00D23433"/>
    <w:rsid w:val="00D27E50"/>
    <w:rsid w:val="00D41F0D"/>
    <w:rsid w:val="00D603AE"/>
    <w:rsid w:val="00D90AC5"/>
    <w:rsid w:val="00D97128"/>
    <w:rsid w:val="00DA17E9"/>
    <w:rsid w:val="00DA61ED"/>
    <w:rsid w:val="00DC366E"/>
    <w:rsid w:val="00DC5576"/>
    <w:rsid w:val="00DD4DAB"/>
    <w:rsid w:val="00DE0418"/>
    <w:rsid w:val="00DE40A6"/>
    <w:rsid w:val="00DE6A1A"/>
    <w:rsid w:val="00DE720A"/>
    <w:rsid w:val="00DF0E02"/>
    <w:rsid w:val="00DF3896"/>
    <w:rsid w:val="00E000AB"/>
    <w:rsid w:val="00E17DE7"/>
    <w:rsid w:val="00E30B46"/>
    <w:rsid w:val="00E32E79"/>
    <w:rsid w:val="00E43D26"/>
    <w:rsid w:val="00E476B1"/>
    <w:rsid w:val="00E47DA8"/>
    <w:rsid w:val="00E5183E"/>
    <w:rsid w:val="00E567E6"/>
    <w:rsid w:val="00E60BC5"/>
    <w:rsid w:val="00E6606D"/>
    <w:rsid w:val="00E73CE1"/>
    <w:rsid w:val="00E85164"/>
    <w:rsid w:val="00EA2B0C"/>
    <w:rsid w:val="00EA2D26"/>
    <w:rsid w:val="00EA5087"/>
    <w:rsid w:val="00EB3F5C"/>
    <w:rsid w:val="00EC2E0F"/>
    <w:rsid w:val="00EE6D3D"/>
    <w:rsid w:val="00F0718B"/>
    <w:rsid w:val="00F07724"/>
    <w:rsid w:val="00F10D30"/>
    <w:rsid w:val="00F21BED"/>
    <w:rsid w:val="00F264F9"/>
    <w:rsid w:val="00F3140E"/>
    <w:rsid w:val="00F51CEB"/>
    <w:rsid w:val="00F64015"/>
    <w:rsid w:val="00F65F17"/>
    <w:rsid w:val="00F802D0"/>
    <w:rsid w:val="00F916EE"/>
    <w:rsid w:val="00FB28CC"/>
    <w:rsid w:val="00FB6E9D"/>
    <w:rsid w:val="00FC2DA1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1A550E"/>
  <w15:chartTrackingRefBased/>
  <w15:docId w15:val="{771520F9-FD7B-4BD3-B818-F0E64623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F3896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54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BE543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9927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927C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1"/>
    <w:qFormat/>
    <w:rsid w:val="00404FCC"/>
    <w:pPr>
      <w:widowControl w:val="0"/>
      <w:autoSpaceDE w:val="0"/>
      <w:autoSpaceDN w:val="0"/>
      <w:ind w:left="1666" w:hanging="280"/>
    </w:pPr>
    <w:rPr>
      <w:rFonts w:ascii="Calibri" w:eastAsia="Calibri" w:hAnsi="Calibri" w:cs="Calibri"/>
      <w:sz w:val="22"/>
      <w:szCs w:val="22"/>
      <w:lang w:bidi="nl-NL"/>
    </w:rPr>
  </w:style>
  <w:style w:type="paragraph" w:customStyle="1" w:styleId="Default">
    <w:name w:val="Default"/>
    <w:rsid w:val="00404F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rsid w:val="003A7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9E44C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78E09F5099A438D84FDE285E8ABC6" ma:contentTypeVersion="3" ma:contentTypeDescription="Create a new document." ma:contentTypeScope="" ma:versionID="27dcc8aa6beb5d08080f6a5850210ada">
  <xsd:schema xmlns:xsd="http://www.w3.org/2001/XMLSchema" xmlns:xs="http://www.w3.org/2001/XMLSchema" xmlns:p="http://schemas.microsoft.com/office/2006/metadata/properties" xmlns:ns2="e9277088-b2a3-4c04-99ab-c86c59161159" targetNamespace="http://schemas.microsoft.com/office/2006/metadata/properties" ma:root="true" ma:fieldsID="4cc6ea4787c75c5a793a1df5274ac5d1" ns2:_="">
    <xsd:import namespace="e9277088-b2a3-4c04-99ab-c86c59161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77088-b2a3-4c04-99ab-c86c59161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22A3A-3264-4C23-A405-F8008B5CE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2CD65-56F1-4598-B0EF-5FEF32446F1C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e282f9c-d100-4acc-8f48-f2fb0f34ed21"/>
    <ds:schemaRef ds:uri="619e2e7b-5ae0-4fd9-82c2-6b0da008d2e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090282-63A6-44BF-852F-7B77DEFAB7CB}"/>
</file>

<file path=customXml/itemProps4.xml><?xml version="1.0" encoding="utf-8"?>
<ds:datastoreItem xmlns:ds="http://schemas.openxmlformats.org/officeDocument/2006/customXml" ds:itemID="{B1B34652-513D-4E1E-93A5-257736810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Zorgadviesteam 4-12 jaar 2005</vt:lpstr>
    </vt:vector>
  </TitlesOfParts>
  <Company>WSNS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Zorgadviesteam 4-12 jaar 2005</dc:title>
  <dc:subject/>
  <dc:creator>Rvan den Berg</dc:creator>
  <cp:keywords/>
  <cp:lastModifiedBy>Hanneke de Jong</cp:lastModifiedBy>
  <cp:revision>20</cp:revision>
  <cp:lastPrinted>2018-04-24T05:57:00Z</cp:lastPrinted>
  <dcterms:created xsi:type="dcterms:W3CDTF">2022-12-07T11:57:00Z</dcterms:created>
  <dcterms:modified xsi:type="dcterms:W3CDTF">2023-05-15T12:57:00Z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0x010100A6778E09F5099A438D84FDE285E8ABC6</vt:lpwstr>
  </property>
</Properties>
</file>